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F2051">
      <w:pPr>
        <w:jc w:val="center"/>
        <w:rPr>
          <w:rFonts w:eastAsia="Calibri"/>
          <w:b/>
          <w:i/>
          <w:iCs/>
          <w:sz w:val="24"/>
          <w:szCs w:val="24"/>
        </w:rPr>
      </w:pPr>
    </w:p>
    <w:p w14:paraId="6302E7CB">
      <w:pPr>
        <w:jc w:val="center"/>
        <w:rPr>
          <w:rFonts w:eastAsia="Calibri"/>
          <w:b/>
          <w:i/>
          <w:iCs/>
          <w:sz w:val="24"/>
          <w:szCs w:val="24"/>
        </w:rPr>
      </w:pPr>
    </w:p>
    <w:p w14:paraId="2461D4AF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 </w:t>
      </w:r>
      <w:r>
        <w:rPr>
          <w:rFonts w:eastAsia="Calibri"/>
          <w:b/>
          <w:i/>
          <w:iCs/>
          <w:sz w:val="24"/>
          <w:szCs w:val="24"/>
        </w:rPr>
        <w:t>«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582905A7">
      <w:pPr>
        <w:jc w:val="right"/>
        <w:rPr>
          <w:rFonts w:eastAsia="Calibri"/>
          <w:sz w:val="24"/>
          <w:szCs w:val="24"/>
        </w:rPr>
      </w:pPr>
    </w:p>
    <w:p w14:paraId="38CACDD5">
      <w:pPr>
        <w:jc w:val="right"/>
        <w:rPr>
          <w:rFonts w:eastAsia="Calibri"/>
          <w:sz w:val="24"/>
          <w:szCs w:val="24"/>
        </w:rPr>
      </w:pPr>
    </w:p>
    <w:p w14:paraId="57472903">
      <w:pPr>
        <w:jc w:val="right"/>
        <w:rPr>
          <w:rFonts w:eastAsia="Calibri"/>
          <w:sz w:val="24"/>
          <w:szCs w:val="24"/>
        </w:rPr>
      </w:pPr>
    </w:p>
    <w:p w14:paraId="5FFD409D">
      <w:pPr>
        <w:jc w:val="right"/>
        <w:rPr>
          <w:rFonts w:eastAsia="Calibri"/>
          <w:sz w:val="24"/>
          <w:szCs w:val="24"/>
        </w:rPr>
      </w:pPr>
    </w:p>
    <w:p w14:paraId="11A4AFCA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7235190</wp:posOffset>
            </wp:positionH>
            <wp:positionV relativeFrom="paragraph">
              <wp:posOffset>5080</wp:posOffset>
            </wp:positionV>
            <wp:extent cx="2619375" cy="1724025"/>
            <wp:effectExtent l="0" t="0" r="0" b="0"/>
            <wp:wrapThrough wrapText="bothSides">
              <wp:wrapPolygon>
                <wp:start x="0" y="0"/>
                <wp:lineTo x="0" y="21481"/>
                <wp:lineTo x="21521" y="21481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75F889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5AB88CFD">
      <w:pPr>
        <w:jc w:val="center"/>
        <w:rPr>
          <w:b/>
          <w:sz w:val="28"/>
          <w:szCs w:val="28"/>
        </w:rPr>
      </w:pPr>
    </w:p>
    <w:p w14:paraId="7505B853">
      <w:pPr>
        <w:jc w:val="center"/>
        <w:rPr>
          <w:b/>
          <w:sz w:val="28"/>
          <w:szCs w:val="28"/>
        </w:rPr>
      </w:pPr>
    </w:p>
    <w:p w14:paraId="777D3000">
      <w:pPr>
        <w:jc w:val="center"/>
        <w:rPr>
          <w:b/>
          <w:sz w:val="28"/>
          <w:szCs w:val="28"/>
        </w:rPr>
      </w:pPr>
    </w:p>
    <w:p w14:paraId="18A766EA">
      <w:pPr>
        <w:jc w:val="center"/>
        <w:rPr>
          <w:b/>
          <w:sz w:val="28"/>
          <w:szCs w:val="28"/>
        </w:rPr>
      </w:pPr>
    </w:p>
    <w:p w14:paraId="6923DCAC">
      <w:pPr>
        <w:jc w:val="center"/>
        <w:rPr>
          <w:b/>
          <w:sz w:val="28"/>
          <w:szCs w:val="28"/>
        </w:rPr>
      </w:pPr>
    </w:p>
    <w:p w14:paraId="1FD59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469D5D">
      <w:pPr>
        <w:jc w:val="center"/>
        <w:rPr>
          <w:b/>
          <w:sz w:val="28"/>
          <w:szCs w:val="28"/>
        </w:rPr>
      </w:pPr>
    </w:p>
    <w:p w14:paraId="6D0FD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3357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2023-2024 оқу жылына арналған </w:t>
      </w:r>
    </w:p>
    <w:p w14:paraId="04B46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«Сәйгүлік» мектепалды тобының </w:t>
      </w:r>
    </w:p>
    <w:p w14:paraId="18CC4B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706EFD02">
      <w:pPr>
        <w:jc w:val="center"/>
        <w:rPr>
          <w:b/>
          <w:sz w:val="28"/>
          <w:szCs w:val="28"/>
        </w:rPr>
      </w:pPr>
    </w:p>
    <w:p w14:paraId="6CED291D">
      <w:pPr>
        <w:jc w:val="center"/>
        <w:rPr>
          <w:rFonts w:eastAsia="Calibri"/>
          <w:b/>
          <w:sz w:val="24"/>
          <w:szCs w:val="24"/>
        </w:rPr>
      </w:pPr>
    </w:p>
    <w:p w14:paraId="614F333F">
      <w:pPr>
        <w:jc w:val="center"/>
        <w:rPr>
          <w:rFonts w:eastAsia="Calibri"/>
          <w:b/>
          <w:sz w:val="24"/>
          <w:szCs w:val="24"/>
        </w:rPr>
      </w:pPr>
    </w:p>
    <w:p w14:paraId="366DDF83">
      <w:pPr>
        <w:jc w:val="center"/>
        <w:rPr>
          <w:rFonts w:eastAsia="Calibri"/>
          <w:b/>
          <w:sz w:val="24"/>
          <w:szCs w:val="24"/>
        </w:rPr>
      </w:pPr>
    </w:p>
    <w:p w14:paraId="30248673">
      <w:pPr>
        <w:jc w:val="center"/>
        <w:rPr>
          <w:rFonts w:eastAsia="Calibri"/>
          <w:b/>
          <w:sz w:val="24"/>
          <w:szCs w:val="24"/>
        </w:rPr>
      </w:pPr>
    </w:p>
    <w:p w14:paraId="0446A5CD">
      <w:pPr>
        <w:jc w:val="center"/>
        <w:rPr>
          <w:rFonts w:eastAsia="Calibri"/>
          <w:b/>
          <w:sz w:val="24"/>
          <w:szCs w:val="24"/>
        </w:rPr>
      </w:pPr>
    </w:p>
    <w:p w14:paraId="2553498B">
      <w:pPr>
        <w:rPr>
          <w:rFonts w:eastAsia="Calibri"/>
          <w:b/>
          <w:sz w:val="24"/>
          <w:szCs w:val="24"/>
        </w:rPr>
      </w:pPr>
    </w:p>
    <w:p w14:paraId="07392973">
      <w:pPr>
        <w:jc w:val="center"/>
        <w:rPr>
          <w:rFonts w:eastAsia="Calibri"/>
          <w:b/>
          <w:sz w:val="24"/>
          <w:szCs w:val="24"/>
        </w:rPr>
      </w:pPr>
    </w:p>
    <w:p w14:paraId="36F7CCFC">
      <w:pPr>
        <w:jc w:val="center"/>
        <w:rPr>
          <w:rFonts w:eastAsia="Calibri"/>
          <w:b/>
          <w:sz w:val="24"/>
          <w:szCs w:val="24"/>
        </w:rPr>
      </w:pPr>
    </w:p>
    <w:p w14:paraId="5B7FBFD4">
      <w:pPr>
        <w:jc w:val="center"/>
        <w:rPr>
          <w:rFonts w:eastAsia="Calibri"/>
          <w:b/>
          <w:sz w:val="24"/>
          <w:szCs w:val="24"/>
        </w:rPr>
      </w:pPr>
    </w:p>
    <w:p w14:paraId="4EEF1184">
      <w:pPr>
        <w:jc w:val="center"/>
        <w:rPr>
          <w:rFonts w:eastAsia="Calibri"/>
          <w:b/>
          <w:sz w:val="24"/>
          <w:szCs w:val="24"/>
        </w:rPr>
      </w:pPr>
    </w:p>
    <w:p w14:paraId="447FC534">
      <w:pPr>
        <w:jc w:val="center"/>
        <w:rPr>
          <w:rFonts w:eastAsia="Calibri"/>
          <w:b/>
          <w:sz w:val="24"/>
          <w:szCs w:val="24"/>
        </w:rPr>
      </w:pPr>
    </w:p>
    <w:p w14:paraId="74BD23F8">
      <w:pPr>
        <w:jc w:val="center"/>
        <w:rPr>
          <w:rFonts w:eastAsia="Calibri"/>
          <w:b/>
          <w:sz w:val="24"/>
          <w:szCs w:val="24"/>
        </w:rPr>
      </w:pPr>
    </w:p>
    <w:p w14:paraId="6F570011">
      <w:pPr>
        <w:jc w:val="both"/>
        <w:rPr>
          <w:rFonts w:eastAsia="Calibri"/>
          <w:b/>
          <w:sz w:val="24"/>
          <w:szCs w:val="24"/>
        </w:rPr>
      </w:pPr>
    </w:p>
    <w:p w14:paraId="10398516">
      <w:pPr>
        <w:jc w:val="both"/>
        <w:rPr>
          <w:rFonts w:eastAsia="Calibri"/>
          <w:b/>
          <w:sz w:val="24"/>
          <w:szCs w:val="24"/>
        </w:rPr>
      </w:pPr>
    </w:p>
    <w:p w14:paraId="21201BD0">
      <w:pPr>
        <w:rPr>
          <w:rFonts w:eastAsia="Calibri"/>
          <w:b/>
          <w:sz w:val="24"/>
          <w:szCs w:val="24"/>
        </w:rPr>
      </w:pPr>
    </w:p>
    <w:p w14:paraId="60B66693">
      <w:pPr>
        <w:jc w:val="center"/>
        <w:rPr>
          <w:rFonts w:eastAsia="Calibri"/>
          <w:b/>
          <w:i/>
          <w:iCs/>
          <w:sz w:val="24"/>
          <w:szCs w:val="24"/>
          <w:lang w:val="ru-RU"/>
        </w:rPr>
      </w:pPr>
      <w:r>
        <w:rPr>
          <w:rFonts w:eastAsia="Calibri"/>
          <w:b/>
          <w:i/>
          <w:iCs/>
          <w:sz w:val="24"/>
          <w:szCs w:val="24"/>
          <w:lang w:val="ru-RU"/>
        </w:rPr>
        <w:t>2023-2024</w:t>
      </w:r>
    </w:p>
    <w:p w14:paraId="60968DF3">
      <w:pPr>
        <w:jc w:val="center"/>
        <w:rPr>
          <w:rFonts w:eastAsia="Calibri"/>
          <w:b/>
          <w:i/>
          <w:iCs/>
          <w:sz w:val="24"/>
          <w:szCs w:val="24"/>
          <w:lang w:val="ru-RU"/>
        </w:rPr>
      </w:pPr>
    </w:p>
    <w:p w14:paraId="467F70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20AF42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«BAQYTTY BALA» балабақшасы</w:t>
      </w:r>
    </w:p>
    <w:p w14:paraId="194645D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Т.А.Ә.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Талғат Жансая</w:t>
      </w:r>
    </w:p>
    <w:p w14:paraId="37F29E6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 айы, жылы: </w:t>
      </w:r>
      <w:r>
        <w:rPr>
          <w:sz w:val="24"/>
          <w:szCs w:val="24"/>
          <w:u w:val="single"/>
        </w:rPr>
        <w:t>12.11..2018</w:t>
      </w:r>
      <w:r>
        <w:rPr>
          <w:b/>
          <w:sz w:val="24"/>
          <w:szCs w:val="24"/>
        </w:rPr>
        <w:tab/>
      </w:r>
    </w:p>
    <w:p w14:paraId="71B49A7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6BA4E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89652B2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79EF488F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6BBF843E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D4126C0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77860B4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2022A1C6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153B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15474AD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100CD483">
            <w:pPr>
              <w:tabs>
                <w:tab w:val="left" w:pos="12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Қимылы дамыған.</w:t>
            </w:r>
          </w:p>
        </w:tc>
        <w:tc>
          <w:tcPr>
            <w:tcW w:w="3685" w:type="dxa"/>
            <w:tcBorders>
              <w:left w:val="single" w:color="auto" w:sz="4" w:space="0"/>
              <w:right w:val="single" w:color="auto" w:sz="4" w:space="0"/>
            </w:tcBorders>
          </w:tcPr>
          <w:p w14:paraId="57415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i/>
                <w:sz w:val="24"/>
                <w:szCs w:val="24"/>
              </w:rPr>
              <w:t>ішінара сапта жүреді, аттап жүреді</w:t>
            </w:r>
          </w:p>
        </w:tc>
        <w:tc>
          <w:tcPr>
            <w:tcW w:w="3544" w:type="dxa"/>
          </w:tcPr>
          <w:p w14:paraId="0122516E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әртүрлі жылдамдықпен – баяу, жылдам, орташа қарқынмен тоқтамай жүгіреді:</w:t>
            </w:r>
          </w:p>
        </w:tc>
        <w:tc>
          <w:tcPr>
            <w:tcW w:w="2552" w:type="dxa"/>
          </w:tcPr>
          <w:p w14:paraId="1C9A9505">
            <w:pPr>
              <w:ind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0BFB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30D2923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AF00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Сөздік қоры жақсы дамыған.</w:t>
            </w:r>
          </w:p>
          <w:p w14:paraId="0485BAC3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Дауысты, дауыссыз дыбыстарды дұрыс айтады</w:t>
            </w:r>
          </w:p>
        </w:tc>
        <w:tc>
          <w:tcPr>
            <w:tcW w:w="3685" w:type="dxa"/>
          </w:tcPr>
          <w:p w14:paraId="195A7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 тіліндегі барлық дауысты дыбыстарды анық </w:t>
            </w:r>
            <w:r>
              <w:rPr>
                <w:i/>
                <w:sz w:val="24"/>
                <w:szCs w:val="24"/>
              </w:rPr>
              <w:t>ішінара анық айтады</w:t>
            </w:r>
          </w:p>
        </w:tc>
        <w:tc>
          <w:tcPr>
            <w:tcW w:w="3544" w:type="dxa"/>
          </w:tcPr>
          <w:p w14:paraId="3E484B22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артикуляциялық жаттығуларды жасауға қызығушылық танытады</w:t>
            </w:r>
          </w:p>
        </w:tc>
        <w:tc>
          <w:tcPr>
            <w:tcW w:w="2552" w:type="dxa"/>
          </w:tcPr>
          <w:p w14:paraId="76773D07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576D220A">
            <w:pPr>
              <w:tabs>
                <w:tab w:val="left" w:pos="1848"/>
              </w:tabs>
              <w:rPr>
                <w:sz w:val="24"/>
                <w:szCs w:val="24"/>
              </w:rPr>
            </w:pPr>
          </w:p>
        </w:tc>
      </w:tr>
      <w:tr w14:paraId="12E0E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256BF999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A531B01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685" w:type="dxa"/>
          </w:tcPr>
          <w:p w14:paraId="213FC696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 көлеміндегі сандарды тура және кері санауды біледі:</w:t>
            </w:r>
          </w:p>
        </w:tc>
        <w:tc>
          <w:tcPr>
            <w:tcW w:w="3544" w:type="dxa"/>
          </w:tcPr>
          <w:p w14:paraId="26B23E70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әртүрлібелгілерібойыншазаттардысалыстыраалады (түсі, пішіні, өлшемі, материалы, қолданылуы):</w:t>
            </w:r>
          </w:p>
        </w:tc>
        <w:tc>
          <w:tcPr>
            <w:tcW w:w="2552" w:type="dxa"/>
          </w:tcPr>
          <w:p w14:paraId="1F120F47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284CA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809A4B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 - әрекетінің дамуы</w:t>
            </w:r>
          </w:p>
        </w:tc>
        <w:tc>
          <w:tcPr>
            <w:tcW w:w="3827" w:type="dxa"/>
          </w:tcPr>
          <w:p w14:paraId="0500E9E9">
            <w:pPr>
              <w:pStyle w:val="8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F1A329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B128A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сурет салуда ұқыптылықты, қауіпсіздікті сақтайды:</w:t>
            </w:r>
          </w:p>
        </w:tc>
        <w:tc>
          <w:tcPr>
            <w:tcW w:w="3544" w:type="dxa"/>
          </w:tcPr>
          <w:p w14:paraId="1158B961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өзініңқұрастырғанқұрылысынталдауарқылытиімдіконструктивтішешімдердітабады, олардықұрастырудақолданады</w:t>
            </w:r>
          </w:p>
        </w:tc>
        <w:tc>
          <w:tcPr>
            <w:tcW w:w="2552" w:type="dxa"/>
          </w:tcPr>
          <w:p w14:paraId="13CC8666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3E44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FC11A6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4E1DE423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Қоршаған ортаға жақсы бейімделген</w:t>
            </w:r>
          </w:p>
        </w:tc>
        <w:tc>
          <w:tcPr>
            <w:tcW w:w="3685" w:type="dxa"/>
          </w:tcPr>
          <w:p w14:paraId="6BC5F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еңбекқорлық  пен жауапкершіліктің  маңызын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 маңызын  түсінеді</w:t>
            </w:r>
          </w:p>
        </w:tc>
        <w:tc>
          <w:tcPr>
            <w:tcW w:w="3544" w:type="dxa"/>
          </w:tcPr>
          <w:p w14:paraId="24C5C19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ненің «дұрыс» немесе «дұрыс емес», «жақсы» немесе «жаман» екенін</w:t>
            </w:r>
          </w:p>
          <w:p w14:paraId="51A0FDE5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түсінеді және ажыратады:</w:t>
            </w:r>
          </w:p>
        </w:tc>
        <w:tc>
          <w:tcPr>
            <w:tcW w:w="2552" w:type="dxa"/>
          </w:tcPr>
          <w:p w14:paraId="283928F0">
            <w:pPr>
              <w:ind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6C47992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1CC4B5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571E831">
      <w:pPr>
        <w:rPr>
          <w:b/>
        </w:rPr>
      </w:pPr>
    </w:p>
    <w:p w14:paraId="5DE59F7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D23F8F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812056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Ербөлек Олжас</w:t>
      </w:r>
    </w:p>
    <w:p w14:paraId="6666F23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Баланың туған күні,айы,жылы: </w:t>
      </w:r>
      <w:r>
        <w:rPr>
          <w:sz w:val="24"/>
          <w:szCs w:val="24"/>
          <w:u w:val="single"/>
          <w:lang w:val="ru-RU"/>
        </w:rPr>
        <w:t>22.09.2018</w:t>
      </w:r>
    </w:p>
    <w:p w14:paraId="1666730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0DE8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7356DD74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67AA127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0985324F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5E7ABB5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3B322A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A447F8F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A927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631D71D0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7BA4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қимылы дамыған.</w:t>
            </w:r>
          </w:p>
        </w:tc>
        <w:tc>
          <w:tcPr>
            <w:tcW w:w="3685" w:type="dxa"/>
          </w:tcPr>
          <w:p w14:paraId="6356C913">
            <w:pPr>
              <w:pStyle w:val="6"/>
              <w:spacing w:line="276" w:lineRule="auto"/>
              <w:ind w:right="675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жүруде тепе-теңдікті </w:t>
            </w:r>
            <w:r>
              <w:rPr>
                <w:i/>
                <w:sz w:val="24"/>
                <w:szCs w:val="24"/>
              </w:rPr>
              <w:t>ішінара тепе-теңдікті сақтайды</w:t>
            </w:r>
          </w:p>
        </w:tc>
        <w:tc>
          <w:tcPr>
            <w:tcW w:w="3544" w:type="dxa"/>
          </w:tcPr>
          <w:p w14:paraId="136CD41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жүруде тепе-теңдікті сақтайды</w:t>
            </w:r>
          </w:p>
        </w:tc>
        <w:tc>
          <w:tcPr>
            <w:tcW w:w="2552" w:type="dxa"/>
          </w:tcPr>
          <w:p w14:paraId="511054CF">
            <w:pPr>
              <w:pStyle w:val="6"/>
              <w:spacing w:line="276" w:lineRule="auto"/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C4F4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F21AEF5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2A41C472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Сөздік қоры  дамыған.Дауысты және дауыссыз дыбыстарды айтуға үйрету</w:t>
            </w:r>
          </w:p>
        </w:tc>
        <w:tc>
          <w:tcPr>
            <w:tcW w:w="3685" w:type="dxa"/>
          </w:tcPr>
          <w:p w14:paraId="381A2248">
            <w:pPr>
              <w:pStyle w:val="6"/>
              <w:spacing w:line="278" w:lineRule="auto"/>
              <w:ind w:left="216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сөздерді буындарға бөледі, олардың саны мен ретін </w:t>
            </w:r>
            <w:r>
              <w:rPr>
                <w:i/>
                <w:sz w:val="24"/>
                <w:szCs w:val="24"/>
              </w:rPr>
              <w:t>ішінара</w:t>
            </w:r>
            <w:r>
              <w:rPr>
                <w:rFonts w:eastAsia="Calibri"/>
                <w:i/>
                <w:sz w:val="24"/>
                <w:szCs w:val="24"/>
              </w:rPr>
              <w:t xml:space="preserve"> буындарға бөледі, </w:t>
            </w:r>
            <w:r>
              <w:rPr>
                <w:i/>
                <w:sz w:val="24"/>
                <w:szCs w:val="24"/>
              </w:rPr>
              <w:t>саны мен ретін анықтайды</w:t>
            </w:r>
          </w:p>
        </w:tc>
        <w:tc>
          <w:tcPr>
            <w:tcW w:w="3544" w:type="dxa"/>
          </w:tcPr>
          <w:p w14:paraId="5DA1E7F7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айтылуы және дыбысталуы ұқсас дауыссыз дыбыстарды анық айтады</w:t>
            </w:r>
          </w:p>
        </w:tc>
        <w:tc>
          <w:tcPr>
            <w:tcW w:w="2552" w:type="dxa"/>
          </w:tcPr>
          <w:p w14:paraId="274CD755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49EDA13C">
            <w:pPr>
              <w:shd w:val="clear" w:color="auto" w:fill="F5F5F5"/>
              <w:jc w:val="center"/>
              <w:rPr>
                <w:sz w:val="24"/>
                <w:szCs w:val="24"/>
              </w:rPr>
            </w:pPr>
          </w:p>
        </w:tc>
      </w:tr>
      <w:tr w14:paraId="16CEE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496EEE65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FBC8796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685" w:type="dxa"/>
          </w:tcPr>
          <w:p w14:paraId="3EAA58BD">
            <w:pPr>
              <w:pStyle w:val="6"/>
              <w:spacing w:line="278" w:lineRule="auto"/>
              <w:ind w:left="216"/>
              <w:rPr>
                <w:iCs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Қағаз бетінде бағдарлай біледі, апта күндерін, жыл мезгілдері бойынша айларды ретімен атайды</w:t>
            </w:r>
          </w:p>
        </w:tc>
        <w:tc>
          <w:tcPr>
            <w:tcW w:w="3544" w:type="dxa"/>
          </w:tcPr>
          <w:p w14:paraId="281B1CEF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Қанша?», «нешінші?» сұрақтарынажыратады, оларғадұрысжауапбереді:</w:t>
            </w:r>
          </w:p>
        </w:tc>
        <w:tc>
          <w:tcPr>
            <w:tcW w:w="2552" w:type="dxa"/>
          </w:tcPr>
          <w:p w14:paraId="3331C13C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01FC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B9D4DA0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дағдыларының, зерттеу іс-әрекетінің дамуы</w:t>
            </w:r>
          </w:p>
        </w:tc>
        <w:tc>
          <w:tcPr>
            <w:tcW w:w="3827" w:type="dxa"/>
          </w:tcPr>
          <w:p w14:paraId="7CB7A2ED">
            <w:pPr>
              <w:pStyle w:val="8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BF259F5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B71C939">
            <w:pPr>
              <w:ind w:right="201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бояуларды қолдануды, бояғышта акварельді сумен араластыруды, қанық түстер алу үшін қарындашты түрліше басып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бояуларды қолдана алады, түрліше басып бояуды біледі</w:t>
            </w:r>
          </w:p>
        </w:tc>
        <w:tc>
          <w:tcPr>
            <w:tcW w:w="3544" w:type="dxa"/>
          </w:tcPr>
          <w:p w14:paraId="2741528B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мүсіндеудің әртүрлі әдістерін қолданады</w:t>
            </w:r>
          </w:p>
        </w:tc>
        <w:tc>
          <w:tcPr>
            <w:tcW w:w="2552" w:type="dxa"/>
          </w:tcPr>
          <w:p w14:paraId="1008793D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D80B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2694" w:type="dxa"/>
          </w:tcPr>
          <w:p w14:paraId="4EC97D16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827" w:type="dxa"/>
          </w:tcPr>
          <w:p w14:paraId="22D087B7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тәжирбиелерді жүргізуге қызығушылық танытады.</w:t>
            </w:r>
          </w:p>
        </w:tc>
        <w:tc>
          <w:tcPr>
            <w:tcW w:w="3685" w:type="dxa"/>
          </w:tcPr>
          <w:p w14:paraId="34F33F56">
            <w:pPr>
              <w:ind w:right="-171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мемлекеттік рәміздерді біледі:</w:t>
            </w:r>
          </w:p>
        </w:tc>
        <w:tc>
          <w:tcPr>
            <w:tcW w:w="3544" w:type="dxa"/>
          </w:tcPr>
          <w:p w14:paraId="72D1A77F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552" w:type="dxa"/>
          </w:tcPr>
          <w:p w14:paraId="7013AA7F">
            <w:pPr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0D2AA80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87D062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F612E4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E39312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31FC3C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4A70AA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7751771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B51E0C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Асылбеков Расул</w:t>
      </w:r>
    </w:p>
    <w:p w14:paraId="5F291A3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01.07.2018</w:t>
      </w:r>
    </w:p>
    <w:p w14:paraId="46DFADB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 xml:space="preserve">«Сәйгүлік» мектепалды тобы 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3544"/>
        <w:gridCol w:w="3685"/>
        <w:gridCol w:w="3544"/>
        <w:gridCol w:w="2552"/>
      </w:tblGrid>
      <w:tr w14:paraId="7FAFA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977" w:type="dxa"/>
          </w:tcPr>
          <w:p w14:paraId="0E17F104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4785EE62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4" w:type="dxa"/>
          </w:tcPr>
          <w:p w14:paraId="78170DD3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77A4AE5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1997F4C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595677A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AE5F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977" w:type="dxa"/>
          </w:tcPr>
          <w:p w14:paraId="11563B23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14:paraId="3427769F">
            <w:pPr>
              <w:rPr>
                <w:sz w:val="24"/>
                <w:szCs w:val="24"/>
              </w:rPr>
            </w:pPr>
            <w:r>
              <w:t>Қимылы  баяу дамыған.</w:t>
            </w:r>
          </w:p>
        </w:tc>
        <w:tc>
          <w:tcPr>
            <w:tcW w:w="3685" w:type="dxa"/>
          </w:tcPr>
          <w:p w14:paraId="68FE817C">
            <w:pPr>
              <w:pStyle w:val="6"/>
              <w:spacing w:line="276" w:lineRule="auto"/>
              <w:ind w:right="675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i/>
                <w:sz w:val="24"/>
                <w:szCs w:val="24"/>
              </w:rPr>
              <w:t>ішінара сапта жүреді, аттап жүреді</w:t>
            </w:r>
          </w:p>
        </w:tc>
        <w:tc>
          <w:tcPr>
            <w:tcW w:w="3544" w:type="dxa"/>
          </w:tcPr>
          <w:p w14:paraId="06BA561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2552" w:type="dxa"/>
          </w:tcPr>
          <w:p w14:paraId="3585038D">
            <w:pPr>
              <w:pStyle w:val="6"/>
              <w:spacing w:line="276" w:lineRule="auto"/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5F8AA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977" w:type="dxa"/>
          </w:tcPr>
          <w:p w14:paraId="73BDAA9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14:paraId="4E470234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t xml:space="preserve"> Сөздік қоры орташа</w:t>
            </w:r>
          </w:p>
        </w:tc>
        <w:tc>
          <w:tcPr>
            <w:tcW w:w="3685" w:type="dxa"/>
          </w:tcPr>
          <w:p w14:paraId="152C7583">
            <w:pPr>
              <w:pStyle w:val="6"/>
              <w:spacing w:line="278" w:lineRule="auto"/>
              <w:rPr>
                <w:iCs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артикуляциялық жаттығуларды жасауға қызығушылық танытады:</w:t>
            </w:r>
          </w:p>
        </w:tc>
        <w:tc>
          <w:tcPr>
            <w:tcW w:w="3544" w:type="dxa"/>
          </w:tcPr>
          <w:p w14:paraId="65A4D64A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сөздегі дыбыстардың орнын анықтайды:</w:t>
            </w:r>
          </w:p>
        </w:tc>
        <w:tc>
          <w:tcPr>
            <w:tcW w:w="2552" w:type="dxa"/>
          </w:tcPr>
          <w:p w14:paraId="7FBDBB75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2CCD6AE5">
            <w:pPr>
              <w:shd w:val="clear" w:color="auto" w:fill="F5F5F5"/>
              <w:jc w:val="center"/>
              <w:rPr>
                <w:sz w:val="24"/>
                <w:szCs w:val="24"/>
              </w:rPr>
            </w:pPr>
          </w:p>
        </w:tc>
      </w:tr>
      <w:tr w14:paraId="3B234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977" w:type="dxa"/>
          </w:tcPr>
          <w:p w14:paraId="648A6FAF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14:paraId="2DEB6777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t>Түстерді ажыратады, санайды, геометриялық пішіндерді ажыратады.</w:t>
            </w:r>
          </w:p>
        </w:tc>
        <w:tc>
          <w:tcPr>
            <w:tcW w:w="3685" w:type="dxa"/>
          </w:tcPr>
          <w:p w14:paraId="3AED005F">
            <w:pPr>
              <w:pStyle w:val="9"/>
              <w:widowControl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10 көлеміндегі сандарды тура және кері санауды біледі; </w:t>
            </w:r>
          </w:p>
          <w:p w14:paraId="31340292">
            <w:pPr>
              <w:pStyle w:val="6"/>
              <w:spacing w:line="278" w:lineRule="auto"/>
              <w:ind w:left="216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536E83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10 көлеміндегісандарды тура жәнекерісанаудыбіледі</w:t>
            </w:r>
          </w:p>
        </w:tc>
        <w:tc>
          <w:tcPr>
            <w:tcW w:w="2552" w:type="dxa"/>
          </w:tcPr>
          <w:p w14:paraId="22C35868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2AB41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977" w:type="dxa"/>
          </w:tcPr>
          <w:p w14:paraId="533AAAC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</w:tcPr>
          <w:p w14:paraId="0CB5BF07">
            <w:pPr>
              <w:pStyle w:val="8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36E2E42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4F17517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Қайшымен түрлі геометриялық пішіндерді қияды:</w:t>
            </w:r>
          </w:p>
        </w:tc>
        <w:tc>
          <w:tcPr>
            <w:tcW w:w="3544" w:type="dxa"/>
          </w:tcPr>
          <w:p w14:paraId="5E25C86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552" w:type="dxa"/>
          </w:tcPr>
          <w:p w14:paraId="6A85D11C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00B4B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977" w:type="dxa"/>
          </w:tcPr>
          <w:p w14:paraId="5A5B4099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544" w:type="dxa"/>
          </w:tcPr>
          <w:p w14:paraId="79CA1AE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Қоршаған ортаға орташа бейімделген</w:t>
            </w:r>
          </w:p>
        </w:tc>
        <w:tc>
          <w:tcPr>
            <w:tcW w:w="3685" w:type="dxa"/>
          </w:tcPr>
          <w:p w14:paraId="5976EA48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тірі және өлі табиғат, табиғат құбылыстары арасындағы себеп-салдарлық байланыстарды бақылайды және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бақылайды және түсінеді</w:t>
            </w:r>
          </w:p>
        </w:tc>
        <w:tc>
          <w:tcPr>
            <w:tcW w:w="3544" w:type="dxa"/>
          </w:tcPr>
          <w:p w14:paraId="4206A86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ненің «дұрыс» немесе «дұрыс емес», «жақсы» немесе «жаман» екенін</w:t>
            </w:r>
          </w:p>
          <w:p w14:paraId="1476F52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түсінеді және ажыратады:</w:t>
            </w:r>
          </w:p>
        </w:tc>
        <w:tc>
          <w:tcPr>
            <w:tcW w:w="2552" w:type="dxa"/>
          </w:tcPr>
          <w:p w14:paraId="32A86197">
            <w:pPr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51C8D95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1470F5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E252911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2A5598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C69510A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 xml:space="preserve">ң Т.А.Ә. </w:t>
      </w:r>
      <w:r>
        <w:rPr>
          <w:sz w:val="24"/>
          <w:szCs w:val="24"/>
          <w:u w:val="single"/>
        </w:rPr>
        <w:t>Рсқазы Жәңгір</w:t>
      </w:r>
    </w:p>
    <w:p w14:paraId="3F56A5C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27.09.2018</w:t>
      </w:r>
      <w:r>
        <w:rPr>
          <w:b/>
          <w:sz w:val="24"/>
          <w:szCs w:val="24"/>
        </w:rPr>
        <w:tab/>
      </w:r>
    </w:p>
    <w:p w14:paraId="7A239A0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AC76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42D85E8C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</w:p>
          <w:p w14:paraId="01B00BA3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59BB1978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9CD05B5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4960DDED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242E999A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E61B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FCF2EC6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0A423A3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9BF68F5">
            <w:pPr>
              <w:pStyle w:val="6"/>
              <w:spacing w:line="276" w:lineRule="auto"/>
              <w:ind w:right="67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2F2A3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2552" w:type="dxa"/>
          </w:tcPr>
          <w:p w14:paraId="0246BA32">
            <w:pPr>
              <w:ind w:left="215" w:righ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58BD7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514795A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6D80423E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7A2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256FB626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Сахна бағдарлайды</w:t>
            </w:r>
          </w:p>
        </w:tc>
        <w:tc>
          <w:tcPr>
            <w:tcW w:w="2552" w:type="dxa"/>
          </w:tcPr>
          <w:p w14:paraId="49ABA3F3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жоғары</w:t>
            </w:r>
          </w:p>
        </w:tc>
      </w:tr>
      <w:tr w14:paraId="437E1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80F20BB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767A469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E1B41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екізаттыұзындығы, еніжәнебиіктігі, жуандығыбойыншасалыстырады:</w:t>
            </w:r>
          </w:p>
        </w:tc>
        <w:tc>
          <w:tcPr>
            <w:tcW w:w="3544" w:type="dxa"/>
          </w:tcPr>
          <w:p w14:paraId="56A751F1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2552" w:type="dxa"/>
          </w:tcPr>
          <w:p w14:paraId="6BFF7D7D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жоғары</w:t>
            </w:r>
          </w:p>
        </w:tc>
      </w:tr>
      <w:tr w14:paraId="3DC7D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738C4D6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дағдыларының, зерттеу іс-әрекетінің дамуы</w:t>
            </w:r>
          </w:p>
        </w:tc>
        <w:tc>
          <w:tcPr>
            <w:tcW w:w="3827" w:type="dxa"/>
          </w:tcPr>
          <w:p w14:paraId="37E4255A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679BED8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479B337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Ұжымдық жұмысқа қатысады,тұрмыстық заттарды бейнелеуге қызығушылық танытады</w:t>
            </w:r>
          </w:p>
        </w:tc>
        <w:tc>
          <w:tcPr>
            <w:tcW w:w="2552" w:type="dxa"/>
          </w:tcPr>
          <w:p w14:paraId="28116120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61187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5C6BDBE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2469F9B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09CC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68E6779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Ойыншықтарға, кітаптарға, ыдыстарға ұқыпты қарайды</w:t>
            </w:r>
          </w:p>
        </w:tc>
        <w:tc>
          <w:tcPr>
            <w:tcW w:w="2552" w:type="dxa"/>
          </w:tcPr>
          <w:p w14:paraId="6C85B909">
            <w:pPr>
              <w:ind w:left="215" w:righ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0210D87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B4D2C1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17684D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AD2CC8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3FE09A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13C509A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90F6E0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Тәджібай Жансезім</w:t>
      </w:r>
    </w:p>
    <w:p w14:paraId="2FFC1A9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 жылы: </w:t>
      </w:r>
      <w:r>
        <w:rPr>
          <w:sz w:val="24"/>
          <w:szCs w:val="24"/>
          <w:u w:val="single"/>
        </w:rPr>
        <w:t>02.05.2018</w:t>
      </w:r>
    </w:p>
    <w:p w14:paraId="7595FBB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Cs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3857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5E64691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E2DED3C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02F2F85C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E2E8191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192D6E99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EF8A2AB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8614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525C57C7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BA0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11177B08">
            <w:pPr>
              <w:ind w:left="105" w:right="37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4CD7A498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07D22806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552" w:type="dxa"/>
          </w:tcPr>
          <w:p w14:paraId="245628A0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6A159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83A799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265846BE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Әнгімелерді тындайды,мазмұндап бере алады,өлендерді жатқа айтады.</w:t>
            </w:r>
          </w:p>
        </w:tc>
        <w:tc>
          <w:tcPr>
            <w:tcW w:w="3685" w:type="dxa"/>
          </w:tcPr>
          <w:p w14:paraId="239E9E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1726C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4666A004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1EDDE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9C32A47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2F39CBEC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Табиғатқа зиян келтіруі мүмкін жағдайлар мен әрекеттердә атайды.</w:t>
            </w:r>
          </w:p>
        </w:tc>
        <w:tc>
          <w:tcPr>
            <w:tcW w:w="3685" w:type="dxa"/>
          </w:tcPr>
          <w:p w14:paraId="5750E6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3544" w:type="dxa"/>
          </w:tcPr>
          <w:p w14:paraId="55A07323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2552" w:type="dxa"/>
          </w:tcPr>
          <w:p w14:paraId="076DEB06">
            <w:pPr>
              <w:shd w:val="clear" w:color="auto" w:fill="F5F5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3F4EA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22C32A3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49F786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64DAAB15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33E23027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552" w:type="dxa"/>
          </w:tcPr>
          <w:p w14:paraId="075E14C0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6E510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8A783C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D7801C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тәжірибелерді жүргізуге қызығушылық танытады.</w:t>
            </w:r>
          </w:p>
        </w:tc>
        <w:tc>
          <w:tcPr>
            <w:tcW w:w="3685" w:type="dxa"/>
          </w:tcPr>
          <w:p w14:paraId="5FE7F804">
            <w:pPr>
              <w:ind w:right="-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6122A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туыстарын біледі, есімдерін атайды, әңгімелейді.</w:t>
            </w:r>
          </w:p>
        </w:tc>
        <w:tc>
          <w:tcPr>
            <w:tcW w:w="2552" w:type="dxa"/>
          </w:tcPr>
          <w:p w14:paraId="09571F1B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</w:tbl>
    <w:p w14:paraId="413C595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33B1E44">
      <w:pPr>
        <w:jc w:val="center"/>
        <w:rPr>
          <w:b/>
          <w:sz w:val="24"/>
          <w:szCs w:val="24"/>
        </w:rPr>
      </w:pPr>
    </w:p>
    <w:p w14:paraId="4E04E62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CFD4825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BC58A36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</w:t>
      </w:r>
      <w:r>
        <w:rPr>
          <w:b/>
          <w:sz w:val="24"/>
          <w:szCs w:val="24"/>
          <w:lang w:val="ru-RU"/>
        </w:rPr>
        <w:t xml:space="preserve"> Алтай Сымбат</w:t>
      </w:r>
    </w:p>
    <w:p w14:paraId="3453FA22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21.12..2018</w:t>
      </w:r>
    </w:p>
    <w:p w14:paraId="14AFACE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Cs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57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543"/>
        <w:gridCol w:w="3969"/>
        <w:gridCol w:w="2977"/>
        <w:gridCol w:w="2552"/>
      </w:tblGrid>
      <w:tr w14:paraId="0B5B5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8865B2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5B2205A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3" w:type="dxa"/>
          </w:tcPr>
          <w:p w14:paraId="0D8FE980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969" w:type="dxa"/>
          </w:tcPr>
          <w:p w14:paraId="64FD8DF1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</w:t>
            </w:r>
          </w:p>
        </w:tc>
        <w:tc>
          <w:tcPr>
            <w:tcW w:w="2977" w:type="dxa"/>
          </w:tcPr>
          <w:p w14:paraId="6E3B4A76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3A490FE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573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2694" w:type="dxa"/>
          </w:tcPr>
          <w:p w14:paraId="495213EF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3" w:type="dxa"/>
          </w:tcPr>
          <w:p w14:paraId="6CD38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Спорттық ойындардын элементтерін орындайды.</w:t>
            </w:r>
          </w:p>
        </w:tc>
        <w:tc>
          <w:tcPr>
            <w:tcW w:w="3969" w:type="dxa"/>
          </w:tcPr>
          <w:p w14:paraId="098B2F53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3BA336C7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977" w:type="dxa"/>
          </w:tcPr>
          <w:p w14:paraId="7F794FE6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552" w:type="dxa"/>
          </w:tcPr>
          <w:p w14:paraId="6BFB2210">
            <w:pPr>
              <w:pStyle w:val="6"/>
              <w:spacing w:line="276" w:lineRule="auto"/>
              <w:ind w:left="215" w:right="6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  <w:p w14:paraId="1C56B53A">
            <w:pPr>
              <w:pStyle w:val="6"/>
              <w:spacing w:line="276" w:lineRule="auto"/>
              <w:ind w:left="215" w:right="680"/>
              <w:rPr>
                <w:sz w:val="24"/>
                <w:szCs w:val="24"/>
              </w:rPr>
            </w:pPr>
          </w:p>
        </w:tc>
      </w:tr>
      <w:tr w14:paraId="5DDEF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694" w:type="dxa"/>
          </w:tcPr>
          <w:p w14:paraId="711793A1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3" w:type="dxa"/>
          </w:tcPr>
          <w:p w14:paraId="3087685F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Әнгімелерді тындайды,мазмұндап бере алады,өлендерді жатқа айтады.</w:t>
            </w:r>
          </w:p>
        </w:tc>
        <w:tc>
          <w:tcPr>
            <w:tcW w:w="3969" w:type="dxa"/>
          </w:tcPr>
          <w:p w14:paraId="55BBD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977" w:type="dxa"/>
          </w:tcPr>
          <w:p w14:paraId="2284B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552" w:type="dxa"/>
          </w:tcPr>
          <w:p w14:paraId="59639F31">
            <w:pPr>
              <w:shd w:val="clear" w:color="auto" w:fill="F5F5F5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>орташа</w:t>
            </w:r>
          </w:p>
        </w:tc>
      </w:tr>
      <w:tr w14:paraId="24236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694" w:type="dxa"/>
          </w:tcPr>
          <w:p w14:paraId="4D702858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62C89ADF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Табиғатқа зиян келтіруі мүмкін жағдайлар мен әрекеттердә атайды</w:t>
            </w:r>
          </w:p>
        </w:tc>
        <w:tc>
          <w:tcPr>
            <w:tcW w:w="3969" w:type="dxa"/>
          </w:tcPr>
          <w:p w14:paraId="44EA5439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2977" w:type="dxa"/>
          </w:tcPr>
          <w:p w14:paraId="6CADE82B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2552" w:type="dxa"/>
          </w:tcPr>
          <w:p w14:paraId="66B0B52D">
            <w:pPr>
              <w:shd w:val="clear" w:color="auto" w:fill="F5F5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54DCB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2694" w:type="dxa"/>
          </w:tcPr>
          <w:p w14:paraId="7E297530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3" w:type="dxa"/>
          </w:tcPr>
          <w:p w14:paraId="1781B20B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969" w:type="dxa"/>
          </w:tcPr>
          <w:p w14:paraId="6598105C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977" w:type="dxa"/>
          </w:tcPr>
          <w:p w14:paraId="15B87463">
            <w:pPr>
              <w:ind w:right="-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552" w:type="dxa"/>
          </w:tcPr>
          <w:p w14:paraId="6055C112">
            <w:pPr>
              <w:shd w:val="clear" w:color="auto" w:fill="F5F5F5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  <w:lang w:val="ru-RU"/>
              </w:rPr>
              <w:t>Орташа</w:t>
            </w:r>
          </w:p>
        </w:tc>
      </w:tr>
      <w:tr w14:paraId="38A05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8586F4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</w:p>
          <w:p w14:paraId="4796FBEF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543" w:type="dxa"/>
          </w:tcPr>
          <w:p w14:paraId="064BC9A2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тәжірибелерді жүргізуге қызығушылық танытады.</w:t>
            </w:r>
          </w:p>
        </w:tc>
        <w:tc>
          <w:tcPr>
            <w:tcW w:w="3969" w:type="dxa"/>
          </w:tcPr>
          <w:p w14:paraId="2482F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туыстарын біледі, есімдерін атайды, әңгімелейді.</w:t>
            </w:r>
          </w:p>
        </w:tc>
        <w:tc>
          <w:tcPr>
            <w:tcW w:w="2977" w:type="dxa"/>
          </w:tcPr>
          <w:p w14:paraId="500E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туыстарын біледі, есімдерін атайды, әңгімелейді.</w:t>
            </w:r>
          </w:p>
        </w:tc>
        <w:tc>
          <w:tcPr>
            <w:tcW w:w="2552" w:type="dxa"/>
          </w:tcPr>
          <w:p w14:paraId="55084087">
            <w:pPr>
              <w:ind w:left="215" w:right="6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</w:tbl>
    <w:p w14:paraId="7B7D616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7DADF79">
      <w:pPr>
        <w:jc w:val="both"/>
        <w:rPr>
          <w:b/>
          <w:sz w:val="24"/>
          <w:szCs w:val="24"/>
        </w:rPr>
      </w:pPr>
    </w:p>
    <w:p w14:paraId="32BC08D6">
      <w:pPr>
        <w:jc w:val="center"/>
        <w:rPr>
          <w:b/>
          <w:sz w:val="24"/>
          <w:szCs w:val="24"/>
        </w:rPr>
      </w:pPr>
    </w:p>
    <w:p w14:paraId="72ABD87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59BA465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EFE90D4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Салмадиев Азат</w:t>
      </w:r>
    </w:p>
    <w:p w14:paraId="07070291">
      <w:pPr>
        <w:tabs>
          <w:tab w:val="left" w:pos="3755"/>
        </w:tabs>
        <w:spacing w:before="22" w:line="237" w:lineRule="auto"/>
        <w:ind w:right="1262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16</w:t>
      </w:r>
      <w:r>
        <w:rPr>
          <w:sz w:val="24"/>
          <w:szCs w:val="24"/>
          <w:u w:val="single"/>
          <w:lang w:val="ru-RU"/>
        </w:rPr>
        <w:t>.11.2018</w:t>
      </w:r>
    </w:p>
    <w:p w14:paraId="32FA175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Топ:  «</w:t>
      </w:r>
      <w:r>
        <w:rPr>
          <w:bCs/>
          <w:sz w:val="24"/>
          <w:szCs w:val="24"/>
        </w:rPr>
        <w:t>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5FA23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F5F4ECF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465F36FC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4DCD4EF1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85A54E2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1C773A1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24FB8175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DD64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6C84DA3C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FB52D3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494E69C">
            <w:pPr>
              <w:pStyle w:val="6"/>
              <w:spacing w:line="276" w:lineRule="auto"/>
              <w:ind w:right="675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F5FAEA8">
            <w:pPr>
              <w:tabs>
                <w:tab w:val="left" w:pos="7576"/>
              </w:tabs>
              <w:ind w:left="105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552" w:type="dxa"/>
          </w:tcPr>
          <w:p w14:paraId="14BC67E2">
            <w:pPr>
              <w:pStyle w:val="6"/>
              <w:spacing w:line="276" w:lineRule="auto"/>
              <w:ind w:left="215" w:right="6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Жоғары</w:t>
            </w:r>
          </w:p>
          <w:p w14:paraId="1AE9FE87">
            <w:pPr>
              <w:pStyle w:val="6"/>
              <w:spacing w:line="276" w:lineRule="auto"/>
              <w:ind w:left="215" w:right="680"/>
              <w:rPr>
                <w:sz w:val="24"/>
                <w:szCs w:val="24"/>
              </w:rPr>
            </w:pPr>
          </w:p>
        </w:tc>
      </w:tr>
      <w:tr w14:paraId="61AB2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097E23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DCEEFC4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6D0EF1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552" w:type="dxa"/>
          </w:tcPr>
          <w:p w14:paraId="12E476B8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Жоғары</w:t>
            </w:r>
          </w:p>
        </w:tc>
      </w:tr>
      <w:tr w14:paraId="2FA66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2694" w:type="dxa"/>
          </w:tcPr>
          <w:p w14:paraId="7D32D43E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22054D4E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07369B3">
            <w:pPr>
              <w:pStyle w:val="6"/>
              <w:spacing w:line="278" w:lineRule="auto"/>
              <w:ind w:left="216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AAD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552" w:type="dxa"/>
          </w:tcPr>
          <w:p w14:paraId="026D2162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90DC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EEB77F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4A66AC7A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FF3AB6C">
            <w:pPr>
              <w:ind w:right="-171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0425AE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552" w:type="dxa"/>
          </w:tcPr>
          <w:p w14:paraId="142636B7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Жоғары</w:t>
            </w:r>
          </w:p>
        </w:tc>
      </w:tr>
      <w:tr w14:paraId="36D1E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1AFD57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</w:p>
          <w:p w14:paraId="119DBF68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BC4A59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2115D28">
            <w:pPr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2FB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ойыншықтарды жинауда тәрбиешіге көмектеседі,ұқыптылықты тазалықты үйренеді.</w:t>
            </w:r>
          </w:p>
        </w:tc>
        <w:tc>
          <w:tcPr>
            <w:tcW w:w="2552" w:type="dxa"/>
          </w:tcPr>
          <w:p w14:paraId="047926CB">
            <w:pPr>
              <w:ind w:righ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2DD15D8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3FDD48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C7DF7A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793391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601ABE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92D801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11978F6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E6634B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</w:rPr>
        <w:t>Сисембай Диана</w:t>
      </w:r>
      <w:r>
        <w:rPr>
          <w:b/>
          <w:sz w:val="24"/>
          <w:szCs w:val="24"/>
        </w:rPr>
        <w:tab/>
      </w:r>
    </w:p>
    <w:p w14:paraId="320154C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27.06.2018</w:t>
      </w:r>
    </w:p>
    <w:p w14:paraId="781F344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Топ:  «</w:t>
      </w:r>
      <w:r>
        <w:rPr>
          <w:bCs/>
          <w:sz w:val="24"/>
          <w:szCs w:val="24"/>
          <w:u w:val="single"/>
        </w:rPr>
        <w:t>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1DAA6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60259901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</w:p>
          <w:p w14:paraId="1D6B961B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436A3C03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D8D0D63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0747880E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E3B2294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5351C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2D8BDC2E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698A91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4063FB5">
            <w:pPr>
              <w:tabs>
                <w:tab w:val="left" w:pos="7576"/>
              </w:tabs>
              <w:ind w:left="105" w:right="37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EC6A4C5">
            <w:r>
              <w:t>Негізгі қимылдарды орындаудын  қимылдық дағдыларына және          техникасына иемат                         .</w:t>
            </w:r>
          </w:p>
        </w:tc>
        <w:tc>
          <w:tcPr>
            <w:tcW w:w="2552" w:type="dxa"/>
          </w:tcPr>
          <w:p w14:paraId="25AC053E">
            <w:r>
              <w:rPr>
                <w:sz w:val="24"/>
                <w:szCs w:val="24"/>
              </w:rPr>
              <w:t>орташа</w:t>
            </w:r>
          </w:p>
        </w:tc>
      </w:tr>
      <w:tr w14:paraId="20CFC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49BC36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66A336C7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E7968A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AFB764">
            <w:r>
              <w:t>Өзінін қимылын серіктесінін қимылын үйлестіреді.</w:t>
            </w:r>
          </w:p>
        </w:tc>
        <w:tc>
          <w:tcPr>
            <w:tcW w:w="2552" w:type="dxa"/>
          </w:tcPr>
          <w:p w14:paraId="1A1B3512">
            <w:r>
              <w:rPr>
                <w:sz w:val="24"/>
                <w:szCs w:val="24"/>
              </w:rPr>
              <w:t>орташа</w:t>
            </w:r>
          </w:p>
        </w:tc>
      </w:tr>
      <w:tr w14:paraId="70C6A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D23E9A3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5C6ED67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B8E646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ABE6">
            <w:r>
              <w:t>Табиғаттағы маусымдық өзгерістердін қарапайым байланыстарын орнатады.</w:t>
            </w:r>
          </w:p>
        </w:tc>
        <w:tc>
          <w:tcPr>
            <w:tcW w:w="2552" w:type="dxa"/>
          </w:tcPr>
          <w:p w14:paraId="0E626B9A">
            <w:r>
              <w:rPr>
                <w:sz w:val="24"/>
                <w:szCs w:val="24"/>
              </w:rPr>
              <w:t>орташа</w:t>
            </w:r>
          </w:p>
        </w:tc>
      </w:tr>
      <w:tr w14:paraId="0AE82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0D9E42D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 ң, зерттеу ісәрекетінің дамуы</w:t>
            </w:r>
          </w:p>
        </w:tc>
        <w:tc>
          <w:tcPr>
            <w:tcW w:w="3827" w:type="dxa"/>
          </w:tcPr>
          <w:p w14:paraId="121348A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8D7BC6A">
            <w:pPr>
              <w:ind w:right="201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763DE63">
            <w:r>
              <w:t>Ертегілер мен қоршаған өмір тақырыптарына мазмұндық композициялар құрастырады.</w:t>
            </w:r>
          </w:p>
        </w:tc>
        <w:tc>
          <w:tcPr>
            <w:tcW w:w="2552" w:type="dxa"/>
          </w:tcPr>
          <w:p w14:paraId="2D57586E">
            <w:r>
              <w:rPr>
                <w:sz w:val="24"/>
                <w:szCs w:val="24"/>
              </w:rPr>
              <w:t>орташа</w:t>
            </w:r>
          </w:p>
        </w:tc>
      </w:tr>
      <w:tr w14:paraId="2DB96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8127BC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Әлеуметтікэмоционалды дағдыларды қалыптастыру</w:t>
            </w:r>
          </w:p>
        </w:tc>
        <w:tc>
          <w:tcPr>
            <w:tcW w:w="3827" w:type="dxa"/>
          </w:tcPr>
          <w:p w14:paraId="4823CFB8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E4AFC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038D272">
            <w:r>
              <w:t>Қарапайым тәжірибелерді жүргізуге қызығушылық танытады.</w:t>
            </w:r>
          </w:p>
        </w:tc>
        <w:tc>
          <w:tcPr>
            <w:tcW w:w="2552" w:type="dxa"/>
          </w:tcPr>
          <w:p w14:paraId="1EEE0EC5">
            <w:r>
              <w:rPr>
                <w:sz w:val="24"/>
                <w:szCs w:val="24"/>
              </w:rPr>
              <w:t>Орташа</w:t>
            </w:r>
          </w:p>
        </w:tc>
      </w:tr>
    </w:tbl>
    <w:p w14:paraId="3DAF044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E44661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80C5ED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DA01D8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29984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676850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BDA105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</w:rPr>
        <w:t>Жолдас</w:t>
      </w:r>
      <w:r>
        <w:rPr>
          <w:sz w:val="24"/>
          <w:szCs w:val="24"/>
          <w:u w:val="single"/>
          <w:lang w:val="kk-KZ"/>
        </w:rPr>
        <w:t>бай</w:t>
      </w:r>
      <w:r>
        <w:rPr>
          <w:sz w:val="24"/>
          <w:szCs w:val="24"/>
          <w:u w:val="single"/>
        </w:rPr>
        <w:t xml:space="preserve">  Айсұлу</w:t>
      </w:r>
      <w:r>
        <w:rPr>
          <w:b/>
          <w:sz w:val="24"/>
          <w:szCs w:val="24"/>
        </w:rPr>
        <w:tab/>
      </w:r>
    </w:p>
    <w:p w14:paraId="17B1F6A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24.06.2018</w:t>
      </w:r>
    </w:p>
    <w:p w14:paraId="21505A1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5257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29CA34F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6E31D2B5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086D4EC3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4733C9E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3E978ED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1ED0FBC9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3C01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14FC19C9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2675F9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E2466B">
            <w:pPr>
              <w:pStyle w:val="6"/>
              <w:spacing w:line="276" w:lineRule="auto"/>
              <w:ind w:right="675"/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B446E6">
            <w:r>
              <w:t>гимнастикалық скамейка бойымен қолдарымен тартылып, еңбектейді.</w:t>
            </w:r>
          </w:p>
        </w:tc>
        <w:tc>
          <w:tcPr>
            <w:tcW w:w="2552" w:type="dxa"/>
          </w:tcPr>
          <w:p w14:paraId="7C1098BA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614FF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BB60BA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1EA901D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EA77F15"/>
        </w:tc>
        <w:tc>
          <w:tcPr>
            <w:tcW w:w="3544" w:type="dxa"/>
          </w:tcPr>
          <w:p w14:paraId="4AC2F43D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552" w:type="dxa"/>
          </w:tcPr>
          <w:p w14:paraId="34209710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51F14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4E55AD6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DDAA7FE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86BBCD3"/>
        </w:tc>
        <w:tc>
          <w:tcPr>
            <w:tcW w:w="3544" w:type="dxa"/>
          </w:tcPr>
          <w:p w14:paraId="6837C6BD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2552" w:type="dxa"/>
          </w:tcPr>
          <w:p w14:paraId="3ED02391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73989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F91E825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0B83A8A3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4E93CD8"/>
        </w:tc>
        <w:tc>
          <w:tcPr>
            <w:tcW w:w="3544" w:type="dxa"/>
          </w:tcPr>
          <w:p w14:paraId="12D01D30">
            <w:r>
              <w:t>бейнелейтін заттарды қарайды, қолмен ұстап зерттейді:</w:t>
            </w:r>
          </w:p>
        </w:tc>
        <w:tc>
          <w:tcPr>
            <w:tcW w:w="2552" w:type="dxa"/>
          </w:tcPr>
          <w:p w14:paraId="54FC716F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6F740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FB00C76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FDAEAB3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6ABB14"/>
        </w:tc>
        <w:tc>
          <w:tcPr>
            <w:tcW w:w="3544" w:type="dxa"/>
          </w:tcPr>
          <w:p w14:paraId="5597D73D">
            <w:pPr>
              <w:pStyle w:val="6"/>
              <w:spacing w:line="278" w:lineRule="auto"/>
              <w:ind w:left="217" w:right="852"/>
              <w:rPr>
                <w:sz w:val="24"/>
                <w:szCs w:val="24"/>
              </w:rPr>
            </w:pPr>
            <w:r>
              <w:t>өзара көмек беруге дайын, ренжіген балаға жанашырлық танытады:</w:t>
            </w:r>
          </w:p>
        </w:tc>
        <w:tc>
          <w:tcPr>
            <w:tcW w:w="2552" w:type="dxa"/>
          </w:tcPr>
          <w:p w14:paraId="3D292B6F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5137EEF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9D7CA8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F636F7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4B73CD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4A6929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552C6C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43A0C05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Исымханова Тамина</w:t>
      </w:r>
    </w:p>
    <w:p w14:paraId="08FFDA1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24.03.2018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A5D9FC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49E52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4C895AD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2E22E0A5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14:paraId="0B10E8C5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2BE8457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01E7CEFB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4FC30B3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08309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764C30EA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63FD7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Педагогтын көрсетуімен ертенгілік жаттығуларды орындайды.</w:t>
            </w:r>
          </w:p>
        </w:tc>
        <w:tc>
          <w:tcPr>
            <w:tcW w:w="3685" w:type="dxa"/>
          </w:tcPr>
          <w:p w14:paraId="0DFF95A1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211BE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2552" w:type="dxa"/>
          </w:tcPr>
          <w:p w14:paraId="47AE639E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658A1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A223C68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1E743734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Таныс  бірнеше шығармаларды атайды.</w:t>
            </w:r>
          </w:p>
        </w:tc>
        <w:tc>
          <w:tcPr>
            <w:tcW w:w="3685" w:type="dxa"/>
          </w:tcPr>
          <w:p w14:paraId="6B767C10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3B82582A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Ойында әдеби бейнелерді қолданады.</w:t>
            </w:r>
          </w:p>
        </w:tc>
        <w:tc>
          <w:tcPr>
            <w:tcW w:w="2552" w:type="dxa"/>
          </w:tcPr>
          <w:p w14:paraId="127D21E5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9DFE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CCD5380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6C096210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3F03F6B9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544" w:type="dxa"/>
          </w:tcPr>
          <w:p w14:paraId="161CFB3D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2552" w:type="dxa"/>
          </w:tcPr>
          <w:p w14:paraId="70DF1971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C8CD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E7DEC7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1FE6378D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3685" w:type="dxa"/>
          </w:tcPr>
          <w:p w14:paraId="5DEDE247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0A0EB7A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2552" w:type="dxa"/>
          </w:tcPr>
          <w:p w14:paraId="71A75C4C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47DF1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1BC8859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8C78284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мүшелерінің еңбегі туралы біледі.</w:t>
            </w:r>
          </w:p>
        </w:tc>
        <w:tc>
          <w:tcPr>
            <w:tcW w:w="3685" w:type="dxa"/>
          </w:tcPr>
          <w:p w14:paraId="58E6E708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2D3A100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Кейбір мамандардын маңызын, атауларын біледі.</w:t>
            </w:r>
          </w:p>
        </w:tc>
        <w:tc>
          <w:tcPr>
            <w:tcW w:w="2552" w:type="dxa"/>
          </w:tcPr>
          <w:p w14:paraId="27858229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60459BF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97C632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3F50A5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A9A7B6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37D096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EDF100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Кабрахимова Ерке</w:t>
      </w:r>
    </w:p>
    <w:p w14:paraId="1E76EBA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17.06.2018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33B635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0AA6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85E3215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40B41BAE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5896CA0F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BD29836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492625A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77EA5C5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5C30C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138A788C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423F5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Спорттық ойындардын элементтерін орындайды.                  .                                 </w:t>
            </w:r>
          </w:p>
        </w:tc>
        <w:tc>
          <w:tcPr>
            <w:tcW w:w="3685" w:type="dxa"/>
          </w:tcPr>
          <w:p w14:paraId="1248EE18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12E2DCCC">
            <w:r>
              <w:t>ішінара шаңғыны киіп шешеді, бірінің артынан бірі жүреді</w:t>
            </w:r>
          </w:p>
        </w:tc>
        <w:tc>
          <w:tcPr>
            <w:tcW w:w="2552" w:type="dxa"/>
          </w:tcPr>
          <w:p w14:paraId="243D3BED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7CB5C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65B4E8F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7E19F84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Таныс ертегілердін мазмұнын айтып береді.</w:t>
            </w:r>
          </w:p>
        </w:tc>
        <w:tc>
          <w:tcPr>
            <w:tcW w:w="3685" w:type="dxa"/>
          </w:tcPr>
          <w:p w14:paraId="75B13D14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2B8115F6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12345536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63219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639763DC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1DED49A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Тәулік бөліктерін,таңертен,күндіз,кеш,күндер,бүгін,кеше,ертен,жылдам,баяу ұғымдарын атайды.</w:t>
            </w:r>
          </w:p>
        </w:tc>
        <w:tc>
          <w:tcPr>
            <w:tcW w:w="3685" w:type="dxa"/>
          </w:tcPr>
          <w:p w14:paraId="1C8EDE15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2FEA7FB5">
            <w:r>
              <w:t>геометриялық фигураларды көру және сипап сезу арқылы зерттейді:</w:t>
            </w:r>
          </w:p>
        </w:tc>
        <w:tc>
          <w:tcPr>
            <w:tcW w:w="2552" w:type="dxa"/>
          </w:tcPr>
          <w:p w14:paraId="5231FF72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24108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AB250C1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45D0ABB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үлгі бойынша пішінін,түсін ескере отырып,сурет салады.</w:t>
            </w:r>
          </w:p>
        </w:tc>
        <w:tc>
          <w:tcPr>
            <w:tcW w:w="3685" w:type="dxa"/>
          </w:tcPr>
          <w:p w14:paraId="71578C40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46AC631E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552" w:type="dxa"/>
          </w:tcPr>
          <w:p w14:paraId="5E635714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1D313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9A43A8E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1C67262A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біледі.</w:t>
            </w:r>
          </w:p>
        </w:tc>
        <w:tc>
          <w:tcPr>
            <w:tcW w:w="3685" w:type="dxa"/>
          </w:tcPr>
          <w:p w14:paraId="3C2FE529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14772FD0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552" w:type="dxa"/>
          </w:tcPr>
          <w:p w14:paraId="3B71F0D7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</w:tbl>
    <w:p w14:paraId="050C5A7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5F7C28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CEF78F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A0031C3">
      <w:pPr>
        <w:rPr>
          <w:b/>
          <w:sz w:val="24"/>
          <w:szCs w:val="24"/>
        </w:rPr>
      </w:pPr>
    </w:p>
    <w:p w14:paraId="1481C8C1">
      <w:pPr>
        <w:rPr>
          <w:b/>
          <w:sz w:val="24"/>
          <w:szCs w:val="24"/>
        </w:rPr>
      </w:pPr>
    </w:p>
    <w:p w14:paraId="51FF4F75">
      <w:pPr>
        <w:rPr>
          <w:b/>
          <w:sz w:val="24"/>
          <w:szCs w:val="24"/>
        </w:rPr>
      </w:pPr>
    </w:p>
    <w:p w14:paraId="4A980FF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6A8ABF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4FD97ED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Айбарқызы Асылай</w:t>
      </w:r>
    </w:p>
    <w:p w14:paraId="65E3D7B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  <w:lang w:val="ru-RU"/>
        </w:rPr>
        <w:t>13.02.2018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70D790F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69619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8E18636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</w:p>
          <w:p w14:paraId="1EE692DF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0E9D32E8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FB6A31B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5C9C1ED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C573A39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76D6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601290DF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434CA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6DE2CAC0">
            <w:r>
              <w:t>қазақтың ұлттық тұрмыстық заттарын таниды, атайды</w:t>
            </w:r>
          </w:p>
        </w:tc>
        <w:tc>
          <w:tcPr>
            <w:tcW w:w="3544" w:type="dxa"/>
          </w:tcPr>
          <w:p w14:paraId="30891958">
            <w:r>
              <w:t>ішінара шаңғыны киіп шешеді, бірінің артынан бірі жүреді</w:t>
            </w:r>
          </w:p>
        </w:tc>
        <w:tc>
          <w:tcPr>
            <w:tcW w:w="2552" w:type="dxa"/>
          </w:tcPr>
          <w:p w14:paraId="169E0689">
            <w:r>
              <w:rPr>
                <w:sz w:val="24"/>
                <w:szCs w:val="24"/>
              </w:rPr>
              <w:t>Орташа</w:t>
            </w:r>
          </w:p>
        </w:tc>
      </w:tr>
      <w:tr w14:paraId="0F197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B0C8BD3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B5D0BF3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Ойында әдеби бейнелерді қолданады.</w:t>
            </w:r>
          </w:p>
        </w:tc>
        <w:tc>
          <w:tcPr>
            <w:tcW w:w="3685" w:type="dxa"/>
          </w:tcPr>
          <w:p w14:paraId="7BA02B23">
            <w:r>
              <w:t>қазақтың ұлттық тұрмыстық заттарын таниды, атайды:</w:t>
            </w:r>
          </w:p>
        </w:tc>
        <w:tc>
          <w:tcPr>
            <w:tcW w:w="3544" w:type="dxa"/>
          </w:tcPr>
          <w:p w14:paraId="4AA3D0F4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09940892">
            <w:r>
              <w:rPr>
                <w:sz w:val="24"/>
                <w:szCs w:val="24"/>
              </w:rPr>
              <w:t>Орташа</w:t>
            </w:r>
          </w:p>
        </w:tc>
      </w:tr>
      <w:tr w14:paraId="5D686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F6BC9E4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52D1E1F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6EE9737C">
            <w:r>
              <w:t>Уақыттарды біледі,болжайды</w:t>
            </w:r>
          </w:p>
        </w:tc>
        <w:tc>
          <w:tcPr>
            <w:tcW w:w="3544" w:type="dxa"/>
          </w:tcPr>
          <w:p w14:paraId="0D004F4A">
            <w:r>
              <w:t>геометриялық фигураларды көру және сипап сезу арқылы зерттейді:</w:t>
            </w:r>
          </w:p>
        </w:tc>
        <w:tc>
          <w:tcPr>
            <w:tcW w:w="2552" w:type="dxa"/>
          </w:tcPr>
          <w:p w14:paraId="5FEE8B72">
            <w:r>
              <w:rPr>
                <w:sz w:val="24"/>
                <w:szCs w:val="24"/>
              </w:rPr>
              <w:t>Орташа</w:t>
            </w:r>
          </w:p>
        </w:tc>
      </w:tr>
      <w:tr w14:paraId="5AB2D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9FBA98E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16A47485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3685" w:type="dxa"/>
          </w:tcPr>
          <w:p w14:paraId="3E16D42E">
            <w:r>
              <w:t>таниды, атайды</w:t>
            </w:r>
          </w:p>
        </w:tc>
        <w:tc>
          <w:tcPr>
            <w:tcW w:w="3544" w:type="dxa"/>
          </w:tcPr>
          <w:p w14:paraId="0CD6B597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552" w:type="dxa"/>
          </w:tcPr>
          <w:p w14:paraId="24012345">
            <w:r>
              <w:rPr>
                <w:sz w:val="24"/>
                <w:szCs w:val="24"/>
              </w:rPr>
              <w:t>Орташа</w:t>
            </w:r>
          </w:p>
        </w:tc>
      </w:tr>
      <w:tr w14:paraId="747FC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A01FD4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95E53F9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Кейбір мамандардын маңызын, атауларын біледі.</w:t>
            </w:r>
          </w:p>
        </w:tc>
        <w:tc>
          <w:tcPr>
            <w:tcW w:w="3685" w:type="dxa"/>
          </w:tcPr>
          <w:p w14:paraId="12C866BB">
            <w:r>
              <w:t>ішінара затқа сәйкес суретін салады,түстерін ажырата біледі.</w:t>
            </w:r>
          </w:p>
        </w:tc>
        <w:tc>
          <w:tcPr>
            <w:tcW w:w="3544" w:type="dxa"/>
          </w:tcPr>
          <w:p w14:paraId="2D19BD4C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552" w:type="dxa"/>
          </w:tcPr>
          <w:p w14:paraId="4F7FCA46">
            <w:r>
              <w:rPr>
                <w:sz w:val="24"/>
                <w:szCs w:val="24"/>
              </w:rPr>
              <w:t>Орташа</w:t>
            </w:r>
          </w:p>
        </w:tc>
      </w:tr>
    </w:tbl>
    <w:p w14:paraId="65C4DD4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C69C7A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51F0F9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3A66E1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2DB79B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18DA701A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F0B558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Мәдиқызы Ажар</w:t>
      </w:r>
    </w:p>
    <w:p w14:paraId="40DC41A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27.11.2018</w:t>
      </w:r>
      <w:r>
        <w:rPr>
          <w:b/>
          <w:sz w:val="24"/>
          <w:szCs w:val="24"/>
        </w:rPr>
        <w:tab/>
      </w:r>
    </w:p>
    <w:p w14:paraId="5CD087C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7E7E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46F6AA46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7FEF215B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13DFAFC6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7670165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15AD3797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13A62AA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F804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05904F68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0C430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0213534C">
            <w:r>
              <w:rPr>
                <w:sz w:val="24"/>
                <w:szCs w:val="24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544" w:type="dxa"/>
          </w:tcPr>
          <w:p w14:paraId="3A6F408F"/>
        </w:tc>
        <w:tc>
          <w:tcPr>
            <w:tcW w:w="2552" w:type="dxa"/>
          </w:tcPr>
          <w:p w14:paraId="590C7F66"/>
        </w:tc>
      </w:tr>
      <w:tr w14:paraId="07E56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7457106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E0D9846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A976589">
            <w:r>
              <w:t>:</w:t>
            </w:r>
            <w:r>
              <w:rPr>
                <w:sz w:val="24"/>
                <w:szCs w:val="24"/>
              </w:rPr>
              <w:t xml:space="preserve"> Әңгімелерді тындайды,мазмұндап бере алады,өлендерді жатқа айтады.</w:t>
            </w:r>
          </w:p>
        </w:tc>
        <w:tc>
          <w:tcPr>
            <w:tcW w:w="3544" w:type="dxa"/>
          </w:tcPr>
          <w:p w14:paraId="5D1F03C5"/>
        </w:tc>
        <w:tc>
          <w:tcPr>
            <w:tcW w:w="2552" w:type="dxa"/>
          </w:tcPr>
          <w:p w14:paraId="09E095F4"/>
        </w:tc>
      </w:tr>
      <w:tr w14:paraId="3AAB5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07E07081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848B0FF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7BAFFF4">
            <w:r>
              <w:t>:</w:t>
            </w:r>
            <w:r>
              <w:rPr>
                <w:sz w:val="24"/>
                <w:szCs w:val="24"/>
              </w:rPr>
              <w:t xml:space="preserve"> Заттарды топтастыра алады.</w:t>
            </w:r>
          </w:p>
        </w:tc>
        <w:tc>
          <w:tcPr>
            <w:tcW w:w="3544" w:type="dxa"/>
          </w:tcPr>
          <w:p w14:paraId="4BF9FAE6"/>
        </w:tc>
        <w:tc>
          <w:tcPr>
            <w:tcW w:w="2552" w:type="dxa"/>
          </w:tcPr>
          <w:p w14:paraId="501B196D">
            <w:pPr>
              <w:rPr>
                <w:lang w:val="ru-RU"/>
              </w:rPr>
            </w:pPr>
          </w:p>
        </w:tc>
      </w:tr>
      <w:tr w14:paraId="2C716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B0AE4B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4BF5299B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749F315">
            <w:r>
              <w:rPr>
                <w:sz w:val="24"/>
                <w:szCs w:val="24"/>
              </w:rPr>
              <w:t>Бірнеше бөліктерден тұратын заттарды орналастырады және желімдейді.</w:t>
            </w:r>
          </w:p>
        </w:tc>
        <w:tc>
          <w:tcPr>
            <w:tcW w:w="3544" w:type="dxa"/>
          </w:tcPr>
          <w:p w14:paraId="0AFF22F5"/>
        </w:tc>
        <w:tc>
          <w:tcPr>
            <w:tcW w:w="2552" w:type="dxa"/>
          </w:tcPr>
          <w:p w14:paraId="78ECB890"/>
        </w:tc>
      </w:tr>
      <w:tr w14:paraId="70281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5D2DBE9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54B39A2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1EEDA56">
            <w:r>
              <w:rPr>
                <w:sz w:val="24"/>
                <w:szCs w:val="24"/>
              </w:rPr>
              <w:t>Ойыншықтарға, кітаптарға,ыдыстарға ұқыпты қарайды.</w:t>
            </w:r>
          </w:p>
        </w:tc>
        <w:tc>
          <w:tcPr>
            <w:tcW w:w="3544" w:type="dxa"/>
          </w:tcPr>
          <w:p w14:paraId="033AF0F5">
            <w:r>
              <w:t>.</w:t>
            </w:r>
          </w:p>
        </w:tc>
        <w:tc>
          <w:tcPr>
            <w:tcW w:w="2552" w:type="dxa"/>
          </w:tcPr>
          <w:p w14:paraId="073AA712">
            <w:pPr>
              <w:rPr>
                <w:lang w:val="ru-RU"/>
              </w:rPr>
            </w:pPr>
          </w:p>
        </w:tc>
      </w:tr>
    </w:tbl>
    <w:p w14:paraId="4DDF3B1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0FF55E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E8F1B77">
      <w:pPr>
        <w:rPr>
          <w:b/>
          <w:sz w:val="24"/>
          <w:szCs w:val="24"/>
        </w:rPr>
      </w:pPr>
    </w:p>
    <w:p w14:paraId="631D85E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7EA81CA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25F418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Қалназаров Алдияр</w:t>
      </w:r>
    </w:p>
    <w:p w14:paraId="6B61A76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05.04.2018</w:t>
      </w:r>
      <w:r>
        <w:rPr>
          <w:b/>
          <w:sz w:val="24"/>
          <w:szCs w:val="24"/>
        </w:rPr>
        <w:tab/>
      </w:r>
    </w:p>
    <w:p w14:paraId="1C5F8EE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D802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8F928C7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299E285F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14:paraId="337F8254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DB7A4BC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4937A06E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6127785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E1CE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7891E763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1066C52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1A5B970"/>
        </w:tc>
        <w:tc>
          <w:tcPr>
            <w:tcW w:w="3544" w:type="dxa"/>
          </w:tcPr>
          <w:p w14:paraId="5DC7E2D7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52" w:type="dxa"/>
          </w:tcPr>
          <w:p w14:paraId="5856342F">
            <w:r>
              <w:rPr>
                <w:sz w:val="24"/>
                <w:szCs w:val="24"/>
              </w:rPr>
              <w:t>Орташа</w:t>
            </w:r>
          </w:p>
        </w:tc>
      </w:tr>
      <w:tr w14:paraId="32EE9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5BE37D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5D719DB4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ABBF7BA"/>
        </w:tc>
        <w:tc>
          <w:tcPr>
            <w:tcW w:w="3544" w:type="dxa"/>
          </w:tcPr>
          <w:p w14:paraId="481B85A5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62E2D412">
            <w:r>
              <w:rPr>
                <w:sz w:val="24"/>
                <w:szCs w:val="24"/>
              </w:rPr>
              <w:t>Орташа</w:t>
            </w:r>
          </w:p>
        </w:tc>
      </w:tr>
      <w:tr w14:paraId="047F0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06C3984A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8B6164B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C81F2B2"/>
        </w:tc>
        <w:tc>
          <w:tcPr>
            <w:tcW w:w="3544" w:type="dxa"/>
          </w:tcPr>
          <w:p w14:paraId="40485A06">
            <w:r>
              <w:t>бірнеше затты өсу және кему ретімен орналастырып, салыстырады:</w:t>
            </w:r>
          </w:p>
        </w:tc>
        <w:tc>
          <w:tcPr>
            <w:tcW w:w="2552" w:type="dxa"/>
          </w:tcPr>
          <w:p w14:paraId="32B27D56">
            <w:r>
              <w:rPr>
                <w:sz w:val="24"/>
                <w:szCs w:val="24"/>
              </w:rPr>
              <w:t>Орташа</w:t>
            </w:r>
          </w:p>
        </w:tc>
      </w:tr>
      <w:tr w14:paraId="2984F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861394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64DFAC5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3E2707F"/>
        </w:tc>
        <w:tc>
          <w:tcPr>
            <w:tcW w:w="3544" w:type="dxa"/>
          </w:tcPr>
          <w:p w14:paraId="5102A681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52" w:type="dxa"/>
          </w:tcPr>
          <w:p w14:paraId="6DBA9221">
            <w:r>
              <w:rPr>
                <w:sz w:val="24"/>
                <w:szCs w:val="24"/>
              </w:rPr>
              <w:t>Орташа</w:t>
            </w:r>
          </w:p>
        </w:tc>
      </w:tr>
      <w:tr w14:paraId="76D98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C47A6EE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13DBE51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5F12555"/>
        </w:tc>
        <w:tc>
          <w:tcPr>
            <w:tcW w:w="3544" w:type="dxa"/>
          </w:tcPr>
          <w:p w14:paraId="3F3216A1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52" w:type="dxa"/>
          </w:tcPr>
          <w:p w14:paraId="7F9AF5ED">
            <w:r>
              <w:rPr>
                <w:sz w:val="24"/>
                <w:szCs w:val="24"/>
              </w:rPr>
              <w:t>Орташа</w:t>
            </w:r>
          </w:p>
        </w:tc>
      </w:tr>
    </w:tbl>
    <w:p w14:paraId="11B64E7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9ED6E9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4B79F1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D53827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7C037F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42EDAF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49200A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602EF95A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kk-KZ"/>
        </w:rPr>
        <w:t>Аблайхан</w:t>
      </w:r>
      <w:r>
        <w:rPr>
          <w:rFonts w:hint="default"/>
          <w:sz w:val="24"/>
          <w:szCs w:val="24"/>
          <w:u w:val="single"/>
          <w:lang w:val="kk-KZ"/>
        </w:rPr>
        <w:t xml:space="preserve"> Амида</w:t>
      </w:r>
    </w:p>
    <w:p w14:paraId="0520DBDF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rFonts w:hint="default"/>
          <w:b/>
          <w:sz w:val="24"/>
          <w:szCs w:val="24"/>
          <w:lang w:val="kk-KZ"/>
        </w:rPr>
        <w:t xml:space="preserve"> 25.08.2018ж</w:t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kk-KZ"/>
        </w:rPr>
        <w:t xml:space="preserve">    </w:t>
      </w:r>
    </w:p>
    <w:p w14:paraId="589FBC3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p w14:paraId="0305AC9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1FAB8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BBB897C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495FEFD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79640F6E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EB0F69F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5F1F32D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1E0ACEC8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D4B5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11B7A382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4D087B22">
            <w:pPr>
              <w:rPr>
                <w:sz w:val="24"/>
                <w:szCs w:val="24"/>
              </w:rPr>
            </w:pPr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685" w:type="dxa"/>
          </w:tcPr>
          <w:p w14:paraId="59689713">
            <w:pPr>
              <w:rPr>
                <w:lang w:val="ru-RU"/>
              </w:rPr>
            </w:pPr>
          </w:p>
        </w:tc>
        <w:tc>
          <w:tcPr>
            <w:tcW w:w="3544" w:type="dxa"/>
          </w:tcPr>
          <w:p w14:paraId="1C7897EF">
            <w:pPr>
              <w:rPr>
                <w:lang w:val="ru-RU"/>
              </w:rPr>
            </w:pPr>
          </w:p>
        </w:tc>
        <w:tc>
          <w:tcPr>
            <w:tcW w:w="2552" w:type="dxa"/>
          </w:tcPr>
          <w:p w14:paraId="5969721B">
            <w:pPr>
              <w:rPr>
                <w:rFonts w:hint="default"/>
                <w:lang w:val="kk-KZ"/>
              </w:rPr>
            </w:pPr>
            <w:r>
              <w:rPr>
                <w:lang w:val="kk-KZ"/>
              </w:rPr>
              <w:t>Орташа</w:t>
            </w:r>
            <w:r>
              <w:rPr>
                <w:rFonts w:hint="default"/>
                <w:lang w:val="kk-KZ"/>
              </w:rPr>
              <w:t xml:space="preserve"> </w:t>
            </w:r>
          </w:p>
        </w:tc>
      </w:tr>
      <w:tr w14:paraId="47DC4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F690BE4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4BF9E2FF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t>өзін қоршаған ортадан тыс заттар мен құбылыстардың атауларын біледі</w:t>
            </w:r>
          </w:p>
        </w:tc>
        <w:tc>
          <w:tcPr>
            <w:tcW w:w="3685" w:type="dxa"/>
          </w:tcPr>
          <w:p w14:paraId="4C86412E">
            <w:pPr>
              <w:rPr>
                <w:lang w:val="ru-RU"/>
              </w:rPr>
            </w:pPr>
          </w:p>
        </w:tc>
        <w:tc>
          <w:tcPr>
            <w:tcW w:w="3544" w:type="dxa"/>
          </w:tcPr>
          <w:p w14:paraId="557F54CE">
            <w:pPr>
              <w:rPr>
                <w:lang w:val="ru-RU"/>
              </w:rPr>
            </w:pPr>
          </w:p>
        </w:tc>
        <w:tc>
          <w:tcPr>
            <w:tcW w:w="2552" w:type="dxa"/>
          </w:tcPr>
          <w:p w14:paraId="10E54D89">
            <w:pPr>
              <w:rPr>
                <w:lang w:val="ru-RU"/>
              </w:rPr>
            </w:pPr>
            <w:r>
              <w:rPr>
                <w:lang w:val="kk-KZ"/>
              </w:rPr>
              <w:t>Орташа</w:t>
            </w:r>
            <w:r>
              <w:rPr>
                <w:rFonts w:hint="default"/>
                <w:lang w:val="kk-KZ"/>
              </w:rPr>
              <w:t xml:space="preserve"> </w:t>
            </w:r>
          </w:p>
        </w:tc>
      </w:tr>
      <w:tr w14:paraId="7EBE8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6992FB1A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6B8109A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t>бірнеше затты өсу және кему ретімен орналастырып, салыстырады:</w:t>
            </w:r>
          </w:p>
        </w:tc>
        <w:tc>
          <w:tcPr>
            <w:tcW w:w="3685" w:type="dxa"/>
          </w:tcPr>
          <w:p w14:paraId="1E61BCF6">
            <w:pPr>
              <w:rPr>
                <w:lang w:val="ru-RU"/>
              </w:rPr>
            </w:pPr>
          </w:p>
        </w:tc>
        <w:tc>
          <w:tcPr>
            <w:tcW w:w="3544" w:type="dxa"/>
          </w:tcPr>
          <w:p w14:paraId="269AFB1E">
            <w:pPr>
              <w:rPr>
                <w:lang w:val="ru-RU"/>
              </w:rPr>
            </w:pPr>
          </w:p>
        </w:tc>
        <w:tc>
          <w:tcPr>
            <w:tcW w:w="2552" w:type="dxa"/>
          </w:tcPr>
          <w:p w14:paraId="22A067E5">
            <w:pPr>
              <w:rPr>
                <w:lang w:val="ru-RU"/>
              </w:rPr>
            </w:pPr>
            <w:r>
              <w:rPr>
                <w:lang w:val="kk-KZ"/>
              </w:rPr>
              <w:t>Орташа</w:t>
            </w:r>
            <w:r>
              <w:rPr>
                <w:rFonts w:hint="default"/>
                <w:lang w:val="kk-KZ"/>
              </w:rPr>
              <w:t xml:space="preserve"> </w:t>
            </w:r>
          </w:p>
        </w:tc>
      </w:tr>
      <w:tr w14:paraId="44C4D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E32DDB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071641E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685" w:type="dxa"/>
          </w:tcPr>
          <w:p w14:paraId="091A9F41">
            <w:pPr>
              <w:rPr>
                <w:lang w:val="ru-RU"/>
              </w:rPr>
            </w:pPr>
          </w:p>
        </w:tc>
        <w:tc>
          <w:tcPr>
            <w:tcW w:w="3544" w:type="dxa"/>
          </w:tcPr>
          <w:p w14:paraId="5D5C379C">
            <w:pPr>
              <w:rPr>
                <w:lang w:val="ru-RU"/>
              </w:rPr>
            </w:pPr>
          </w:p>
        </w:tc>
        <w:tc>
          <w:tcPr>
            <w:tcW w:w="2552" w:type="dxa"/>
          </w:tcPr>
          <w:p w14:paraId="35CE41F3">
            <w:pPr>
              <w:rPr>
                <w:lang w:val="ru-RU"/>
              </w:rPr>
            </w:pPr>
            <w:r>
              <w:rPr>
                <w:lang w:val="kk-KZ"/>
              </w:rPr>
              <w:t>Орташа</w:t>
            </w:r>
            <w:r>
              <w:rPr>
                <w:rFonts w:hint="default"/>
                <w:lang w:val="kk-KZ"/>
              </w:rPr>
              <w:t xml:space="preserve"> </w:t>
            </w:r>
          </w:p>
        </w:tc>
      </w:tr>
      <w:tr w14:paraId="4F081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FA3F194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F77A0D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</w:t>
            </w:r>
          </w:p>
        </w:tc>
        <w:tc>
          <w:tcPr>
            <w:tcW w:w="3685" w:type="dxa"/>
          </w:tcPr>
          <w:p w14:paraId="0B615AE7">
            <w:pPr>
              <w:rPr>
                <w:lang w:val="ru-RU"/>
              </w:rPr>
            </w:pPr>
          </w:p>
        </w:tc>
        <w:tc>
          <w:tcPr>
            <w:tcW w:w="3544" w:type="dxa"/>
          </w:tcPr>
          <w:p w14:paraId="30E915C1"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8F44BAD">
            <w:pPr>
              <w:rPr>
                <w:lang w:val="ru-RU"/>
              </w:rPr>
            </w:pPr>
            <w:r>
              <w:rPr>
                <w:lang w:val="kk-KZ"/>
              </w:rPr>
              <w:t>Орташа</w:t>
            </w:r>
            <w:r>
              <w:rPr>
                <w:rFonts w:hint="default"/>
                <w:lang w:val="kk-KZ"/>
              </w:rPr>
              <w:t xml:space="preserve"> </w:t>
            </w:r>
          </w:p>
        </w:tc>
      </w:tr>
    </w:tbl>
    <w:p w14:paraId="5DA3215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643F35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7DBCC9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644913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F8425C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6BAA169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>Аманиязов Сабыржан</w:t>
      </w:r>
    </w:p>
    <w:p w14:paraId="77325E4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09.02.2018</w:t>
      </w:r>
      <w:r>
        <w:rPr>
          <w:b/>
          <w:sz w:val="24"/>
          <w:szCs w:val="24"/>
        </w:rPr>
        <w:tab/>
      </w:r>
    </w:p>
    <w:p w14:paraId="62578A2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03E2A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35BFB91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0ACEDE1E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D2BE2B7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7A55AB3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7D956528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756B174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2DC8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2A3F96B6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64859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735A6512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6DE46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2552" w:type="dxa"/>
          </w:tcPr>
          <w:p w14:paraId="6E68BB0B">
            <w:r>
              <w:rPr>
                <w:sz w:val="24"/>
                <w:szCs w:val="24"/>
              </w:rPr>
              <w:t>жоғары</w:t>
            </w:r>
          </w:p>
        </w:tc>
      </w:tr>
      <w:tr w14:paraId="6F4D2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0F332B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2CEC87F8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Құрдастарымен және ересектермен қарым-қатынасқа түсе алады,олардың өтініштерін орындайды.</w:t>
            </w:r>
          </w:p>
        </w:tc>
        <w:tc>
          <w:tcPr>
            <w:tcW w:w="3685" w:type="dxa"/>
          </w:tcPr>
          <w:p w14:paraId="0928FC81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046B9850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Көркем шығармаларды эмоционалды қабылдай біледі.</w:t>
            </w:r>
          </w:p>
        </w:tc>
        <w:tc>
          <w:tcPr>
            <w:tcW w:w="2552" w:type="dxa"/>
          </w:tcPr>
          <w:p w14:paraId="2EBEF86D">
            <w:r>
              <w:rPr>
                <w:sz w:val="24"/>
                <w:szCs w:val="24"/>
              </w:rPr>
              <w:t>жоғары</w:t>
            </w:r>
          </w:p>
        </w:tc>
      </w:tr>
      <w:tr w14:paraId="2B443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EACB40B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284015B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атайды және ажыратады,олардын өлшемін,түсін,пішінін,жасалған материалын анықтайды.</w:t>
            </w:r>
          </w:p>
        </w:tc>
        <w:tc>
          <w:tcPr>
            <w:tcW w:w="3685" w:type="dxa"/>
          </w:tcPr>
          <w:p w14:paraId="5D34E788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51A346B0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иелеріне аяушылдық,жаңашырлық танытады.</w:t>
            </w:r>
          </w:p>
        </w:tc>
        <w:tc>
          <w:tcPr>
            <w:tcW w:w="2552" w:type="dxa"/>
          </w:tcPr>
          <w:p w14:paraId="7FDBB88F">
            <w:r>
              <w:rPr>
                <w:sz w:val="24"/>
                <w:szCs w:val="24"/>
              </w:rPr>
              <w:t>жоғары</w:t>
            </w:r>
          </w:p>
        </w:tc>
      </w:tr>
      <w:tr w14:paraId="71F48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23EDAC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05BE7A5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10D29FC1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7B47577F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  <w:p w14:paraId="7AF49FAA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2552" w:type="dxa"/>
          </w:tcPr>
          <w:p w14:paraId="159E38C4">
            <w:r>
              <w:rPr>
                <w:sz w:val="24"/>
                <w:szCs w:val="24"/>
              </w:rPr>
              <w:t>жоғары</w:t>
            </w:r>
          </w:p>
        </w:tc>
      </w:tr>
      <w:tr w14:paraId="72A3B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C39BE04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E3B7B17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Отбасында ересектер мен кішілерге сыйластық және қамқорлық  қарым-қатынас танытады.</w:t>
            </w:r>
          </w:p>
        </w:tc>
        <w:tc>
          <w:tcPr>
            <w:tcW w:w="3685" w:type="dxa"/>
          </w:tcPr>
          <w:p w14:paraId="2AEE00D1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07A21524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мүшелерінін еңбегі туралы біледі.</w:t>
            </w:r>
          </w:p>
        </w:tc>
        <w:tc>
          <w:tcPr>
            <w:tcW w:w="2552" w:type="dxa"/>
          </w:tcPr>
          <w:p w14:paraId="7011B6EE">
            <w:r>
              <w:rPr>
                <w:sz w:val="24"/>
                <w:szCs w:val="24"/>
              </w:rPr>
              <w:t>Жоғары</w:t>
            </w:r>
          </w:p>
        </w:tc>
      </w:tr>
    </w:tbl>
    <w:p w14:paraId="0D0E994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41AB43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489AE0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0E5DED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0DA3B77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5CC19796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Тұрғанбай Әлихан</w:t>
      </w:r>
    </w:p>
    <w:p w14:paraId="09E12E8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  <w:lang w:val="ru-RU"/>
        </w:rPr>
        <w:t>.04.2018</w:t>
      </w:r>
      <w:r>
        <w:rPr>
          <w:b/>
          <w:sz w:val="24"/>
          <w:szCs w:val="24"/>
        </w:rPr>
        <w:tab/>
      </w:r>
    </w:p>
    <w:p w14:paraId="1EC372F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49DEA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4B1D8FB2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</w:p>
          <w:p w14:paraId="481E7B14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546478D1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D7BDFDD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0447F762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7EA12C3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A7A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7E3E7915">
            <w:pPr>
              <w:pStyle w:val="6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DB823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3685" w:type="dxa"/>
          </w:tcPr>
          <w:p w14:paraId="5C31E062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0079E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2552" w:type="dxa"/>
          </w:tcPr>
          <w:p w14:paraId="5F8D4AC4">
            <w:r>
              <w:rPr>
                <w:sz w:val="24"/>
                <w:szCs w:val="24"/>
              </w:rPr>
              <w:t>жоғары</w:t>
            </w:r>
          </w:p>
        </w:tc>
      </w:tr>
      <w:tr w14:paraId="7DEDE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A71E65D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E9F57C7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11F7268B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518E4D48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2552" w:type="dxa"/>
          </w:tcPr>
          <w:p w14:paraId="5B379221">
            <w:r>
              <w:rPr>
                <w:sz w:val="24"/>
                <w:szCs w:val="24"/>
              </w:rPr>
              <w:t>жоғары</w:t>
            </w:r>
          </w:p>
        </w:tc>
      </w:tr>
      <w:tr w14:paraId="5191C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2AC619F2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CDE172F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Тіршілік иелеріне аяушылдық,жаңашырлық танытады</w:t>
            </w:r>
          </w:p>
        </w:tc>
        <w:tc>
          <w:tcPr>
            <w:tcW w:w="3685" w:type="dxa"/>
          </w:tcPr>
          <w:p w14:paraId="3F2C1761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544" w:type="dxa"/>
          </w:tcPr>
          <w:p w14:paraId="1989ABA6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2552" w:type="dxa"/>
          </w:tcPr>
          <w:p w14:paraId="518AB6C0">
            <w:r>
              <w:rPr>
                <w:sz w:val="24"/>
                <w:szCs w:val="24"/>
              </w:rPr>
              <w:t>жоғары</w:t>
            </w:r>
          </w:p>
        </w:tc>
      </w:tr>
      <w:tr w14:paraId="4DBB5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184801C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333944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5CCB5289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7F2A3233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2552" w:type="dxa"/>
          </w:tcPr>
          <w:p w14:paraId="10D4C5F7">
            <w:r>
              <w:rPr>
                <w:sz w:val="24"/>
                <w:szCs w:val="24"/>
              </w:rPr>
              <w:t>жоғары</w:t>
            </w:r>
          </w:p>
        </w:tc>
      </w:tr>
      <w:tr w14:paraId="5FB05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7E7473C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EA4894F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мүшелерінін еңбегі туралы біледі.</w:t>
            </w:r>
          </w:p>
        </w:tc>
        <w:tc>
          <w:tcPr>
            <w:tcW w:w="3685" w:type="dxa"/>
          </w:tcPr>
          <w:p w14:paraId="39348499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2ECFC6D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2552" w:type="dxa"/>
          </w:tcPr>
          <w:p w14:paraId="740ADC3F">
            <w:r>
              <w:rPr>
                <w:sz w:val="24"/>
                <w:szCs w:val="24"/>
              </w:rPr>
              <w:t>Жоғары</w:t>
            </w:r>
          </w:p>
        </w:tc>
      </w:tr>
    </w:tbl>
    <w:p w14:paraId="09FBE39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F5785D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5C0651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0F3374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D9BF49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303D465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54F80AB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Серікұлы Абдуллах</w:t>
      </w:r>
    </w:p>
    <w:p w14:paraId="4AC0217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02.11.2018</w:t>
      </w:r>
      <w:r>
        <w:rPr>
          <w:b/>
          <w:sz w:val="24"/>
          <w:szCs w:val="24"/>
        </w:rPr>
        <w:tab/>
      </w:r>
    </w:p>
    <w:p w14:paraId="47D1A0C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F964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01219D5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6175DFE9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021BDE31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227AA89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46C60E1B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7180576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3D0A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6FEF4B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0B3BE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3685" w:type="dxa"/>
          </w:tcPr>
          <w:p w14:paraId="142E6410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52C185DD"/>
        </w:tc>
        <w:tc>
          <w:tcPr>
            <w:tcW w:w="2552" w:type="dxa"/>
            <w:vAlign w:val="top"/>
          </w:tcPr>
          <w:p w14:paraId="6539572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59A75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71AF08D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F8B3F25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Көркем шығармаларды эмоционалды қабылдай біледі.</w:t>
            </w:r>
          </w:p>
        </w:tc>
        <w:tc>
          <w:tcPr>
            <w:tcW w:w="3685" w:type="dxa"/>
          </w:tcPr>
          <w:p w14:paraId="5C0233D3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5B8B0722"/>
        </w:tc>
        <w:tc>
          <w:tcPr>
            <w:tcW w:w="2552" w:type="dxa"/>
            <w:vAlign w:val="top"/>
          </w:tcPr>
          <w:p w14:paraId="7F9D894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4885F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04C09DD2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6C734612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иелеріне аяушылдық,жаңашырлық танытады.</w:t>
            </w:r>
          </w:p>
        </w:tc>
        <w:tc>
          <w:tcPr>
            <w:tcW w:w="3685" w:type="dxa"/>
          </w:tcPr>
          <w:p w14:paraId="1D541701">
            <w:r>
              <w:t>екі затты ұзындығы, ені және биіктігі, жуандығы бойынша салыстырады</w:t>
            </w:r>
          </w:p>
        </w:tc>
        <w:tc>
          <w:tcPr>
            <w:tcW w:w="3544" w:type="dxa"/>
          </w:tcPr>
          <w:p w14:paraId="3E033B95"/>
        </w:tc>
        <w:tc>
          <w:tcPr>
            <w:tcW w:w="2552" w:type="dxa"/>
            <w:vAlign w:val="top"/>
          </w:tcPr>
          <w:p w14:paraId="1D11A22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DD1A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78E6E0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0E20AA7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  <w:p w14:paraId="163749A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3685" w:type="dxa"/>
          </w:tcPr>
          <w:p w14:paraId="62106F24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2B84A720"/>
        </w:tc>
        <w:tc>
          <w:tcPr>
            <w:tcW w:w="2552" w:type="dxa"/>
            <w:vAlign w:val="top"/>
          </w:tcPr>
          <w:p w14:paraId="1B0C3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45EDD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FD15693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0CF311F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мүшелерінін еңбегі туралы біледі.</w:t>
            </w:r>
          </w:p>
        </w:tc>
        <w:tc>
          <w:tcPr>
            <w:tcW w:w="3685" w:type="dxa"/>
          </w:tcPr>
          <w:p w14:paraId="64059616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455BA3E8"/>
        </w:tc>
        <w:tc>
          <w:tcPr>
            <w:tcW w:w="2552" w:type="dxa"/>
            <w:vAlign w:val="top"/>
          </w:tcPr>
          <w:p w14:paraId="67ABD3EB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57A9AD6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2D099F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4931CC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AC4E37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E5794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70EC337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307ED7B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Бақыткелді Айлин</w:t>
      </w:r>
    </w:p>
    <w:p w14:paraId="0D27250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02.03.2018</w:t>
      </w:r>
      <w:r>
        <w:rPr>
          <w:b/>
          <w:sz w:val="24"/>
          <w:szCs w:val="24"/>
        </w:rPr>
        <w:tab/>
      </w:r>
    </w:p>
    <w:p w14:paraId="31C486A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4932A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B6EEAAB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</w:p>
          <w:p w14:paraId="492D83D4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72273075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47AED8A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5AF7BCD8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D149204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08E4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6E573F8">
            <w:pPr>
              <w:pStyle w:val="6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1B9EB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33F07A9D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2B9C9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2552" w:type="dxa"/>
          </w:tcPr>
          <w:p w14:paraId="31D55799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300E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D88A744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E85AF2D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399E1229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002B8D4F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2552" w:type="dxa"/>
          </w:tcPr>
          <w:p w14:paraId="21D8BE15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B41B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25FCF207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3DDCCDC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1F08F75B">
            <w:r>
              <w:t>геометриялық фигураларды көру және сипап сезу арқылы зерттейді:</w:t>
            </w:r>
          </w:p>
        </w:tc>
        <w:tc>
          <w:tcPr>
            <w:tcW w:w="3544" w:type="dxa"/>
          </w:tcPr>
          <w:p w14:paraId="36061309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2552" w:type="dxa"/>
          </w:tcPr>
          <w:p w14:paraId="221503DB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7A172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3DFDF55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E8791E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31F606F7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467611DD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менжануарлардын пішінін бейнелейді.</w:t>
            </w:r>
          </w:p>
        </w:tc>
        <w:tc>
          <w:tcPr>
            <w:tcW w:w="2552" w:type="dxa"/>
          </w:tcPr>
          <w:p w14:paraId="3A9826D9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0A4B8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5E5D67B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Әлеуметтікэмоционалды дағдыларды қалыптастыру</w:t>
            </w:r>
          </w:p>
        </w:tc>
        <w:tc>
          <w:tcPr>
            <w:tcW w:w="3827" w:type="dxa"/>
          </w:tcPr>
          <w:p w14:paraId="3D6229E4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79EDD74E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3469D67B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2552" w:type="dxa"/>
          </w:tcPr>
          <w:p w14:paraId="5B55EBFF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0DCC2CC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075E24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575B48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F9B5B8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6127A8B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DF40B0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658C26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Орынбасар Батыр</w:t>
      </w:r>
    </w:p>
    <w:p w14:paraId="362774C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25.07.2018</w:t>
      </w:r>
      <w:r>
        <w:rPr>
          <w:b/>
          <w:sz w:val="24"/>
          <w:szCs w:val="24"/>
        </w:rPr>
        <w:tab/>
      </w:r>
    </w:p>
    <w:p w14:paraId="22B73A4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730E3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6A437CAC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A12CC3E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7E3246BA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9D05676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7891E7AC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1071A687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2D59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02A21E19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20695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04A5358F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51045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2552" w:type="dxa"/>
          </w:tcPr>
          <w:p w14:paraId="2F8029F0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F6D7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7065225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088A26F8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7059D2F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6D6BEA8A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2552" w:type="dxa"/>
          </w:tcPr>
          <w:p w14:paraId="6011A17F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0EC32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469E77EB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86B3F06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555D9C0D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03387485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2552" w:type="dxa"/>
          </w:tcPr>
          <w:p w14:paraId="27DAC4F8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11A84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10F427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175B6A1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4BEC31CD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F3F744B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2552" w:type="dxa"/>
          </w:tcPr>
          <w:p w14:paraId="005D2D87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7D88F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F4850EF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1455ECB3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F664F17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52F50ACF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2552" w:type="dxa"/>
          </w:tcPr>
          <w:p w14:paraId="1DAC7ECB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09BFD70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C38107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DDBF4A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A46761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C2C9FF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701207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Төреғали Амира</w:t>
      </w:r>
    </w:p>
    <w:p w14:paraId="21466FD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 xml:space="preserve"> 16.08.18</w:t>
      </w:r>
      <w:r>
        <w:rPr>
          <w:b/>
          <w:sz w:val="24"/>
          <w:szCs w:val="24"/>
        </w:rPr>
        <w:tab/>
      </w:r>
    </w:p>
    <w:p w14:paraId="263E187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1F1D0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73DB3B9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5248AE9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75F1EA27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CB0CE61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05EA54F4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09C9D5D5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1765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6B8846C">
            <w:pPr>
              <w:pStyle w:val="6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5FBCE94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D4EB5B7"/>
        </w:tc>
        <w:tc>
          <w:tcPr>
            <w:tcW w:w="3544" w:type="dxa"/>
          </w:tcPr>
          <w:p w14:paraId="7F9E1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2552" w:type="dxa"/>
          </w:tcPr>
          <w:p w14:paraId="6E8B4F83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05DFD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3EA7E21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5F5A05D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B15EA9A"/>
        </w:tc>
        <w:tc>
          <w:tcPr>
            <w:tcW w:w="3544" w:type="dxa"/>
          </w:tcPr>
          <w:p w14:paraId="02D5CF1F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2552" w:type="dxa"/>
          </w:tcPr>
          <w:p w14:paraId="5F777C13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6131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862711F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39A9C35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D679777"/>
        </w:tc>
        <w:tc>
          <w:tcPr>
            <w:tcW w:w="3544" w:type="dxa"/>
          </w:tcPr>
          <w:p w14:paraId="5A2A6D98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2552" w:type="dxa"/>
          </w:tcPr>
          <w:p w14:paraId="28BB575B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68348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46EF0E7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F1C952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693AF3A"/>
        </w:tc>
        <w:tc>
          <w:tcPr>
            <w:tcW w:w="3544" w:type="dxa"/>
          </w:tcPr>
          <w:p w14:paraId="6AB5E975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менжануарлардын пішінін бейнелейді.</w:t>
            </w:r>
          </w:p>
        </w:tc>
        <w:tc>
          <w:tcPr>
            <w:tcW w:w="2552" w:type="dxa"/>
          </w:tcPr>
          <w:p w14:paraId="5FCA1FD8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0F5C8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1798B37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EDE929F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BABCF33"/>
        </w:tc>
        <w:tc>
          <w:tcPr>
            <w:tcW w:w="3544" w:type="dxa"/>
          </w:tcPr>
          <w:p w14:paraId="3938D808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2552" w:type="dxa"/>
          </w:tcPr>
          <w:p w14:paraId="54C4722A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6B6C34F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138590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9BCE41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E884D0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0E00089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567D2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B0BCAA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E6B780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BE8D0A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kk-KZ"/>
        </w:rPr>
        <w:t>А</w:t>
      </w:r>
      <w:r>
        <w:rPr>
          <w:sz w:val="24"/>
          <w:szCs w:val="24"/>
          <w:u w:val="single"/>
        </w:rPr>
        <w:t>нуарұлы Қайнар</w:t>
      </w:r>
    </w:p>
    <w:p w14:paraId="7D997945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13.10.2018</w:t>
      </w:r>
      <w:r>
        <w:rPr>
          <w:b/>
          <w:sz w:val="24"/>
          <w:szCs w:val="24"/>
        </w:rPr>
        <w:tab/>
      </w:r>
    </w:p>
    <w:p w14:paraId="03CE4DC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5E80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C8A423B">
            <w:pPr>
              <w:pStyle w:val="6"/>
              <w:spacing w:line="259" w:lineRule="exact"/>
              <w:rPr>
                <w:b/>
                <w:sz w:val="24"/>
                <w:szCs w:val="24"/>
                <w:lang w:val="ru-RU"/>
              </w:rPr>
            </w:pPr>
          </w:p>
          <w:p w14:paraId="7F1B85BB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5DE64EE4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76D79AF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6DE22E40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19153ADF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F0E4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7B154BEF">
            <w:pPr>
              <w:pStyle w:val="6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7B0F1678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CDDE32C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3760BFEA"/>
        </w:tc>
        <w:tc>
          <w:tcPr>
            <w:tcW w:w="2552" w:type="dxa"/>
          </w:tcPr>
          <w:p w14:paraId="15AF3EF0">
            <w:pPr>
              <w:ind w:right="680"/>
              <w:rPr>
                <w:i/>
                <w:sz w:val="24"/>
                <w:szCs w:val="24"/>
              </w:rPr>
            </w:pPr>
          </w:p>
        </w:tc>
      </w:tr>
      <w:tr w14:paraId="78769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21C9102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7CF3F0A2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563812C">
            <w:r>
              <w:t>өзін қоршаған ортадан тыс заттар мен құбылыстардың атауларын біледі</w:t>
            </w:r>
          </w:p>
        </w:tc>
        <w:tc>
          <w:tcPr>
            <w:tcW w:w="3544" w:type="dxa"/>
          </w:tcPr>
          <w:p w14:paraId="455F3473"/>
        </w:tc>
        <w:tc>
          <w:tcPr>
            <w:tcW w:w="2552" w:type="dxa"/>
          </w:tcPr>
          <w:p w14:paraId="706BF3D8">
            <w:pPr>
              <w:shd w:val="clear" w:color="auto" w:fill="F5F5F5"/>
              <w:rPr>
                <w:i/>
                <w:sz w:val="24"/>
                <w:szCs w:val="24"/>
              </w:rPr>
            </w:pPr>
          </w:p>
        </w:tc>
      </w:tr>
      <w:tr w14:paraId="406FD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999566B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A954C06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C922D1E">
            <w:r>
              <w:t>геометриялық фигураларды көру және сипап сезу арқылы зерттейді</w:t>
            </w:r>
          </w:p>
        </w:tc>
        <w:tc>
          <w:tcPr>
            <w:tcW w:w="3544" w:type="dxa"/>
          </w:tcPr>
          <w:p w14:paraId="2ED98E73"/>
        </w:tc>
        <w:tc>
          <w:tcPr>
            <w:tcW w:w="2552" w:type="dxa"/>
          </w:tcPr>
          <w:p w14:paraId="6B3A8E3E">
            <w:pPr>
              <w:shd w:val="clear" w:color="auto" w:fill="F5F5F5"/>
              <w:rPr>
                <w:i/>
                <w:sz w:val="24"/>
                <w:szCs w:val="24"/>
              </w:rPr>
            </w:pPr>
          </w:p>
        </w:tc>
      </w:tr>
      <w:tr w14:paraId="7E81B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CA8CCF1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12CAF5F2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F4A07D4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261B0B5C"/>
        </w:tc>
        <w:tc>
          <w:tcPr>
            <w:tcW w:w="2552" w:type="dxa"/>
          </w:tcPr>
          <w:p w14:paraId="768F9CDD">
            <w:pPr>
              <w:shd w:val="clear" w:color="auto" w:fill="F5F5F5"/>
              <w:rPr>
                <w:sz w:val="24"/>
                <w:szCs w:val="24"/>
              </w:rPr>
            </w:pPr>
          </w:p>
        </w:tc>
      </w:tr>
      <w:tr w14:paraId="3E4F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295A280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187F020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713DD7B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00249A12"/>
        </w:tc>
        <w:tc>
          <w:tcPr>
            <w:tcW w:w="2552" w:type="dxa"/>
          </w:tcPr>
          <w:p w14:paraId="1737449C">
            <w:pPr>
              <w:ind w:right="680"/>
              <w:rPr>
                <w:i/>
                <w:sz w:val="24"/>
                <w:szCs w:val="24"/>
              </w:rPr>
            </w:pPr>
          </w:p>
        </w:tc>
      </w:tr>
    </w:tbl>
    <w:p w14:paraId="23A2BD8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54EEBB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2FB4CFD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6969CE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B0E71C3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  <w:lang w:val="kk-KZ"/>
        </w:rPr>
        <w:t>Тәжігереева</w:t>
      </w:r>
      <w:r>
        <w:rPr>
          <w:rFonts w:hint="default"/>
          <w:sz w:val="24"/>
          <w:szCs w:val="24"/>
          <w:u w:val="single"/>
          <w:lang w:val="kk-KZ"/>
        </w:rPr>
        <w:t xml:space="preserve"> Азиза</w:t>
      </w:r>
    </w:p>
    <w:p w14:paraId="142EF486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rFonts w:hint="default"/>
          <w:b/>
          <w:sz w:val="24"/>
          <w:szCs w:val="24"/>
          <w:lang w:val="kk-KZ"/>
        </w:rPr>
        <w:t xml:space="preserve"> 13.02.2018ж</w:t>
      </w:r>
    </w:p>
    <w:p w14:paraId="6867725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6E45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639BA178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48E5534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43679936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86D86FA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1CE02746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E4F650C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547B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20A474B1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601D7FDE">
            <w: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  <w:vAlign w:val="top"/>
          </w:tcPr>
          <w:p w14:paraId="66BF521F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  <w:vAlign w:val="top"/>
          </w:tcPr>
          <w:p w14:paraId="54BE4D5F"/>
        </w:tc>
        <w:tc>
          <w:tcPr>
            <w:tcW w:w="2552" w:type="dxa"/>
            <w:vAlign w:val="top"/>
          </w:tcPr>
          <w:p w14:paraId="23AB14BF">
            <w:r>
              <w:t>орташа</w:t>
            </w:r>
          </w:p>
        </w:tc>
      </w:tr>
      <w:tr w14:paraId="4AC18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B6CD4AA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79276707">
            <w:r>
              <w:t>Өзіне ұнайтын бірнеше шығармаларды айта алады.</w:t>
            </w:r>
          </w:p>
        </w:tc>
        <w:tc>
          <w:tcPr>
            <w:tcW w:w="3685" w:type="dxa"/>
            <w:vAlign w:val="top"/>
          </w:tcPr>
          <w:p w14:paraId="77A87F9C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  <w:vAlign w:val="top"/>
          </w:tcPr>
          <w:p w14:paraId="16347E7B"/>
        </w:tc>
        <w:tc>
          <w:tcPr>
            <w:tcW w:w="2552" w:type="dxa"/>
            <w:vAlign w:val="top"/>
          </w:tcPr>
          <w:p w14:paraId="76E5036E">
            <w:r>
              <w:t>орташа</w:t>
            </w:r>
          </w:p>
        </w:tc>
      </w:tr>
      <w:tr w14:paraId="23D14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EAAAA6A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45895F2">
            <w: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  <w:vAlign w:val="top"/>
          </w:tcPr>
          <w:p w14:paraId="057D656C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  <w:vAlign w:val="top"/>
          </w:tcPr>
          <w:p w14:paraId="36A88121"/>
        </w:tc>
        <w:tc>
          <w:tcPr>
            <w:tcW w:w="2552" w:type="dxa"/>
            <w:vAlign w:val="top"/>
          </w:tcPr>
          <w:p w14:paraId="796E9EDC">
            <w:r>
              <w:t>орташа</w:t>
            </w:r>
          </w:p>
        </w:tc>
      </w:tr>
      <w:tr w14:paraId="1D5ED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FF29BF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09555CA6">
            <w:r>
              <w:t>Заттар мен жануарлардын пішінін бейнелейді.</w:t>
            </w:r>
          </w:p>
        </w:tc>
        <w:tc>
          <w:tcPr>
            <w:tcW w:w="3685" w:type="dxa"/>
            <w:vAlign w:val="top"/>
          </w:tcPr>
          <w:p w14:paraId="2ACFF598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  <w:vAlign w:val="top"/>
          </w:tcPr>
          <w:p w14:paraId="070D7EEC"/>
        </w:tc>
        <w:tc>
          <w:tcPr>
            <w:tcW w:w="2552" w:type="dxa"/>
            <w:vAlign w:val="top"/>
          </w:tcPr>
          <w:p w14:paraId="2BCAC7C7">
            <w:r>
              <w:t>орташа</w:t>
            </w:r>
          </w:p>
        </w:tc>
      </w:tr>
      <w:tr w14:paraId="52A6C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B9B2ECB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B5F15E2">
            <w:r>
              <w:t>Отбасынын ересек мүшелерінін еңбегі туралы  біледі.</w:t>
            </w:r>
          </w:p>
        </w:tc>
        <w:tc>
          <w:tcPr>
            <w:tcW w:w="3685" w:type="dxa"/>
            <w:vAlign w:val="top"/>
          </w:tcPr>
          <w:p w14:paraId="39D76DC5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  <w:vAlign w:val="top"/>
          </w:tcPr>
          <w:p w14:paraId="189B0359"/>
        </w:tc>
        <w:tc>
          <w:tcPr>
            <w:tcW w:w="2552" w:type="dxa"/>
            <w:vAlign w:val="top"/>
          </w:tcPr>
          <w:p w14:paraId="0DDC2C93">
            <w:r>
              <w:t>орташа</w:t>
            </w:r>
          </w:p>
        </w:tc>
      </w:tr>
    </w:tbl>
    <w:p w14:paraId="2FF1D0A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985C77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7C42759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1CA760F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C3F44C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023EAC3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96066C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252F89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417C11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Талғат Айя</w:t>
      </w:r>
    </w:p>
    <w:p w14:paraId="1E56D84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 xml:space="preserve"> 12..02.2018</w:t>
      </w:r>
      <w:r>
        <w:rPr>
          <w:b/>
          <w:sz w:val="24"/>
          <w:szCs w:val="24"/>
        </w:rPr>
        <w:tab/>
      </w:r>
    </w:p>
    <w:p w14:paraId="04B42EF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56580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F7A1698">
            <w:pPr>
              <w:pStyle w:val="6"/>
              <w:spacing w:line="259" w:lineRule="exact"/>
              <w:rPr>
                <w:b/>
                <w:sz w:val="24"/>
                <w:szCs w:val="24"/>
                <w:lang w:val="ru-RU"/>
              </w:rPr>
            </w:pPr>
          </w:p>
          <w:p w14:paraId="59C1716D">
            <w:pPr>
              <w:pStyle w:val="6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6D2942E1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2F79B3C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500B4368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B25DB39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4AB4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0B65A2A6">
            <w:pPr>
              <w:pStyle w:val="6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551D7C77">
            <w: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673CC9FA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221D797A"/>
        </w:tc>
        <w:tc>
          <w:tcPr>
            <w:tcW w:w="2552" w:type="dxa"/>
          </w:tcPr>
          <w:p w14:paraId="5FCA083F">
            <w:pPr>
              <w:rPr>
                <w:rFonts w:hint="default"/>
                <w:lang w:val="kk-KZ"/>
              </w:rPr>
            </w:pPr>
            <w:r>
              <w:rPr>
                <w:rFonts w:hint="default"/>
                <w:lang w:val="kk-KZ"/>
              </w:rPr>
              <w:t>Орташа</w:t>
            </w:r>
          </w:p>
        </w:tc>
      </w:tr>
      <w:tr w14:paraId="5EFA4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A74B0D3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9B05F0E">
            <w:r>
              <w:t>Әңгімелерді тындайды,мазмұндап бере алады,өлендерді жатқа айтады.</w:t>
            </w:r>
          </w:p>
        </w:tc>
        <w:tc>
          <w:tcPr>
            <w:tcW w:w="3685" w:type="dxa"/>
          </w:tcPr>
          <w:p w14:paraId="4E3B4BBD">
            <w:r>
              <w:t>шығарма мазмұнын қайталап айтуда сюжет желісінің реттілігін сақтайды</w:t>
            </w:r>
          </w:p>
        </w:tc>
        <w:tc>
          <w:tcPr>
            <w:tcW w:w="3544" w:type="dxa"/>
          </w:tcPr>
          <w:p w14:paraId="53D57F94"/>
        </w:tc>
        <w:tc>
          <w:tcPr>
            <w:tcW w:w="2552" w:type="dxa"/>
          </w:tcPr>
          <w:p w14:paraId="408C3C83">
            <w:pPr>
              <w:rPr>
                <w:rFonts w:hint="default"/>
                <w:lang w:val="kk-KZ"/>
              </w:rPr>
            </w:pPr>
            <w:r>
              <w:rPr>
                <w:rFonts w:hint="default"/>
                <w:lang w:val="kk-KZ"/>
              </w:rPr>
              <w:t>жоғары</w:t>
            </w:r>
          </w:p>
        </w:tc>
      </w:tr>
      <w:tr w14:paraId="1AB7F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43B84B71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0330918">
            <w:r>
              <w:t>Заттарды топтастыра алады.</w:t>
            </w:r>
          </w:p>
        </w:tc>
        <w:tc>
          <w:tcPr>
            <w:tcW w:w="3685" w:type="dxa"/>
          </w:tcPr>
          <w:p w14:paraId="10F0856F">
            <w:r>
              <w:t>ішінара бағыт бойынша қозғалады,орындарына үй жануарларын ретімен қойып шығады</w:t>
            </w:r>
          </w:p>
        </w:tc>
        <w:tc>
          <w:tcPr>
            <w:tcW w:w="3544" w:type="dxa"/>
          </w:tcPr>
          <w:p w14:paraId="763BB123"/>
        </w:tc>
        <w:tc>
          <w:tcPr>
            <w:tcW w:w="2552" w:type="dxa"/>
          </w:tcPr>
          <w:p w14:paraId="6B07864C">
            <w:pPr>
              <w:rPr>
                <w:rFonts w:hint="default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</w:tr>
      <w:tr w14:paraId="590AD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DC1E1AA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1FAEFDB">
            <w:r>
              <w:t>Бірнеше бөліктерден тұратын заттарды орналастырады және желімдейді.</w:t>
            </w:r>
          </w:p>
        </w:tc>
        <w:tc>
          <w:tcPr>
            <w:tcW w:w="3685" w:type="dxa"/>
          </w:tcPr>
          <w:p w14:paraId="02D067C6">
            <w:r>
              <w:t>сурет салуда әртүрлі түстерді қолданады, көп түске назар аударады.Түстерді ажырата біледі</w:t>
            </w:r>
          </w:p>
        </w:tc>
        <w:tc>
          <w:tcPr>
            <w:tcW w:w="3544" w:type="dxa"/>
          </w:tcPr>
          <w:p w14:paraId="1029C7C9"/>
        </w:tc>
        <w:tc>
          <w:tcPr>
            <w:tcW w:w="2552" w:type="dxa"/>
          </w:tcPr>
          <w:p w14:paraId="2DE22DFC">
            <w:pPr>
              <w:rPr>
                <w:rFonts w:hint="default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</w:tr>
      <w:tr w14:paraId="1671D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0DAF0D6">
            <w:pPr>
              <w:pStyle w:val="6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A55F020">
            <w:r>
              <w:t>Ойыншықтарға, кітаптарға,ыдыстарға ұқыпты қарайды.</w:t>
            </w:r>
          </w:p>
        </w:tc>
        <w:tc>
          <w:tcPr>
            <w:tcW w:w="3685" w:type="dxa"/>
          </w:tcPr>
          <w:p w14:paraId="0DE9BFD0">
            <w: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3544" w:type="dxa"/>
          </w:tcPr>
          <w:p w14:paraId="5B704D47"/>
        </w:tc>
        <w:tc>
          <w:tcPr>
            <w:tcW w:w="2552" w:type="dxa"/>
          </w:tcPr>
          <w:p w14:paraId="7E5177E7">
            <w:pPr>
              <w:rPr>
                <w:rFonts w:hint="default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</w:tr>
    </w:tbl>
    <w:p w14:paraId="27EB544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0A0D501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BC60E1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818829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1F56D81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  <w:lang w:val="kk-KZ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1ABA54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0F1130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Қуаныш Фатима</w:t>
      </w:r>
    </w:p>
    <w:p w14:paraId="0B73B2C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29.08..2018</w:t>
      </w:r>
      <w:r>
        <w:rPr>
          <w:b/>
          <w:sz w:val="24"/>
          <w:szCs w:val="24"/>
        </w:rPr>
        <w:tab/>
      </w:r>
    </w:p>
    <w:p w14:paraId="709E882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p w14:paraId="0CDB51A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64417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4D796AE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6DBC8173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73BF1CB9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5BDE078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6059076D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27EC467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105B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F1EA245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15440AC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E5D7836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12D99140">
            <w:r>
              <w:rPr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  <w:tc>
          <w:tcPr>
            <w:tcW w:w="2552" w:type="dxa"/>
          </w:tcPr>
          <w:p w14:paraId="3FA611CD">
            <w:r>
              <w:t>орташа</w:t>
            </w:r>
          </w:p>
        </w:tc>
      </w:tr>
      <w:tr w14:paraId="7A4EF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48651DD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FFF68CC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46427F6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15DD7A4"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2552" w:type="dxa"/>
          </w:tcPr>
          <w:p w14:paraId="78268F28">
            <w:r>
              <w:t>орташа</w:t>
            </w:r>
          </w:p>
        </w:tc>
      </w:tr>
      <w:tr w14:paraId="5BD6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4262E20C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6686B003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81B5222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2B2AC389">
            <w:r>
              <w:rPr>
                <w:sz w:val="24"/>
                <w:szCs w:val="24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2552" w:type="dxa"/>
          </w:tcPr>
          <w:p w14:paraId="229C28CD">
            <w:r>
              <w:t>орташа</w:t>
            </w:r>
          </w:p>
        </w:tc>
      </w:tr>
      <w:tr w14:paraId="524D6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CA2E46E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50221BDD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793C733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0B4DC82C">
            <w:r>
              <w:rPr>
                <w:sz w:val="24"/>
                <w:szCs w:val="24"/>
              </w:rPr>
              <w:t>Мазмұнды композицияларының бейнесін салу дағдыларын игерген</w:t>
            </w:r>
          </w:p>
        </w:tc>
        <w:tc>
          <w:tcPr>
            <w:tcW w:w="2552" w:type="dxa"/>
          </w:tcPr>
          <w:p w14:paraId="4204EEE4">
            <w:r>
              <w:t>орташа</w:t>
            </w:r>
          </w:p>
        </w:tc>
      </w:tr>
      <w:tr w14:paraId="0D09A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FB89730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78D1089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9C03A9A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4E94EFD3">
            <w:r>
              <w:rPr>
                <w:sz w:val="24"/>
                <w:szCs w:val="24"/>
              </w:rPr>
              <w:t>Қарапайым себеп-салдарлық байланыстарды орнатады.</w:t>
            </w:r>
          </w:p>
        </w:tc>
        <w:tc>
          <w:tcPr>
            <w:tcW w:w="2552" w:type="dxa"/>
          </w:tcPr>
          <w:p w14:paraId="42C14F3D">
            <w:r>
              <w:t>орташа</w:t>
            </w:r>
          </w:p>
        </w:tc>
      </w:tr>
    </w:tbl>
    <w:p w14:paraId="4717875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7E6D70C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both"/>
        <w:rPr>
          <w:b/>
          <w:sz w:val="24"/>
          <w:szCs w:val="24"/>
        </w:rPr>
      </w:pPr>
    </w:p>
    <w:p w14:paraId="478CC0C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7DCBC87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DD7407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>Әмір Әли</w:t>
      </w:r>
    </w:p>
    <w:p w14:paraId="15D12C8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19.11.2018</w:t>
      </w:r>
      <w:r>
        <w:rPr>
          <w:b/>
          <w:sz w:val="24"/>
          <w:szCs w:val="24"/>
        </w:rPr>
        <w:tab/>
      </w:r>
    </w:p>
    <w:p w14:paraId="14A56D2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484C7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959BA5A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724EDD38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14:paraId="568994F8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724D006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5A4D5F87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556A6DE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A2E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7946174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526B6B9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E0A7E00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7390CE84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52" w:type="dxa"/>
          </w:tcPr>
          <w:p w14:paraId="154F9C5C">
            <w:r>
              <w:rPr>
                <w:sz w:val="24"/>
                <w:szCs w:val="24"/>
              </w:rPr>
              <w:t>Орташа</w:t>
            </w:r>
          </w:p>
        </w:tc>
      </w:tr>
      <w:tr w14:paraId="18E30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A5C34C6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4E617768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C2EA4B4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747151A6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3A56395A">
            <w:r>
              <w:rPr>
                <w:sz w:val="24"/>
                <w:szCs w:val="24"/>
              </w:rPr>
              <w:t>Орташа</w:t>
            </w:r>
          </w:p>
        </w:tc>
      </w:tr>
      <w:tr w14:paraId="6EA07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8D6DD19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5ECDC60">
            <w:pPr>
              <w:pStyle w:val="6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ACF35FA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544" w:type="dxa"/>
          </w:tcPr>
          <w:p w14:paraId="6A568F42">
            <w:r>
              <w:t>бірнеше затты өсу және кему ретімен орналастырып, салыстырады:</w:t>
            </w:r>
          </w:p>
        </w:tc>
        <w:tc>
          <w:tcPr>
            <w:tcW w:w="2552" w:type="dxa"/>
          </w:tcPr>
          <w:p w14:paraId="15C2D635">
            <w:r>
              <w:rPr>
                <w:sz w:val="24"/>
                <w:szCs w:val="24"/>
              </w:rPr>
              <w:t>Орташа</w:t>
            </w:r>
          </w:p>
        </w:tc>
      </w:tr>
      <w:tr w14:paraId="68873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C6B156A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53214CDD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F8E8D75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5AD58CCE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52" w:type="dxa"/>
          </w:tcPr>
          <w:p w14:paraId="4D87A9BB">
            <w:r>
              <w:rPr>
                <w:sz w:val="24"/>
                <w:szCs w:val="24"/>
              </w:rPr>
              <w:t>Орташа</w:t>
            </w:r>
          </w:p>
        </w:tc>
      </w:tr>
      <w:tr w14:paraId="7CA59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7693CFC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0B5553F6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82B19F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27E515E0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52" w:type="dxa"/>
          </w:tcPr>
          <w:p w14:paraId="1A85088C">
            <w:r>
              <w:rPr>
                <w:sz w:val="24"/>
                <w:szCs w:val="24"/>
              </w:rPr>
              <w:t>Орташа</w:t>
            </w:r>
          </w:p>
        </w:tc>
      </w:tr>
    </w:tbl>
    <w:p w14:paraId="76DE7A6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00B16B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54742F9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0852B96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689E8BF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256B5DE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                                                                    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2FDB64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A47132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Кеулімжай Айша</w:t>
      </w:r>
    </w:p>
    <w:p w14:paraId="13B6394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03.10..2018</w:t>
      </w:r>
      <w:r>
        <w:rPr>
          <w:b/>
          <w:sz w:val="24"/>
          <w:szCs w:val="24"/>
        </w:rPr>
        <w:tab/>
      </w:r>
    </w:p>
    <w:p w14:paraId="50BF18C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p w14:paraId="4E25690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1818A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C3BCF66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6D902DF4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4F3FE8CB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1D29706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66F8B4DE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E3F93DE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5AA37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051B40CE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0191DED4">
            <w:pPr>
              <w:rPr>
                <w:sz w:val="24"/>
                <w:szCs w:val="24"/>
              </w:rPr>
            </w:pPr>
            <w:r>
              <w:t>Педагогтың көрсетуімен ертенгілік жаттығуларды орындайды</w:t>
            </w:r>
          </w:p>
        </w:tc>
        <w:tc>
          <w:tcPr>
            <w:tcW w:w="3685" w:type="dxa"/>
          </w:tcPr>
          <w:p w14:paraId="541E2323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2336D16E">
            <w:r>
              <w:rPr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  <w:tc>
          <w:tcPr>
            <w:tcW w:w="2552" w:type="dxa"/>
          </w:tcPr>
          <w:p w14:paraId="090D347E">
            <w:r>
              <w:t>орташа</w:t>
            </w:r>
          </w:p>
        </w:tc>
      </w:tr>
      <w:tr w14:paraId="6A71E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CF957B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4A6DAE1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t>Әңгімелерді тындайды,мазмұндап бере алады,өлендерді жатқа айтады</w:t>
            </w:r>
          </w:p>
        </w:tc>
        <w:tc>
          <w:tcPr>
            <w:tcW w:w="3685" w:type="dxa"/>
          </w:tcPr>
          <w:p w14:paraId="6027A395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6BBB6DA8"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2552" w:type="dxa"/>
          </w:tcPr>
          <w:p w14:paraId="106AC0C4">
            <w:r>
              <w:t>орташа</w:t>
            </w:r>
          </w:p>
        </w:tc>
      </w:tr>
      <w:tr w14:paraId="6E902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2EBA0BB5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5FEFC1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685" w:type="dxa"/>
          </w:tcPr>
          <w:p w14:paraId="257D8027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5AAA251E">
            <w:r>
              <w:rPr>
                <w:sz w:val="24"/>
                <w:szCs w:val="24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2552" w:type="dxa"/>
          </w:tcPr>
          <w:p w14:paraId="4C5EDEA4">
            <w:r>
              <w:t>орташа</w:t>
            </w:r>
          </w:p>
        </w:tc>
      </w:tr>
      <w:tr w14:paraId="4F8D8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AF1E2C4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1C953CDE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Заттарды топтастыра алады.</w:t>
            </w:r>
          </w:p>
        </w:tc>
        <w:tc>
          <w:tcPr>
            <w:tcW w:w="3685" w:type="dxa"/>
          </w:tcPr>
          <w:p w14:paraId="244CC4F3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02C6FE0">
            <w:r>
              <w:rPr>
                <w:sz w:val="24"/>
                <w:szCs w:val="24"/>
              </w:rPr>
              <w:t>Мазмұнды композицияларының бейнесін салу дағдыларын игерген</w:t>
            </w:r>
          </w:p>
        </w:tc>
        <w:tc>
          <w:tcPr>
            <w:tcW w:w="2552" w:type="dxa"/>
          </w:tcPr>
          <w:p w14:paraId="33CCB6CC">
            <w:r>
              <w:t>орташа</w:t>
            </w:r>
          </w:p>
        </w:tc>
      </w:tr>
      <w:tr w14:paraId="6A4FD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2D28DE3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299E699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45307112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6E6EA92F">
            <w:r>
              <w:rPr>
                <w:sz w:val="24"/>
                <w:szCs w:val="24"/>
              </w:rPr>
              <w:t>Қарапайым себеп-салдарлық байланыстарды орнатады.</w:t>
            </w:r>
          </w:p>
        </w:tc>
        <w:tc>
          <w:tcPr>
            <w:tcW w:w="2552" w:type="dxa"/>
          </w:tcPr>
          <w:p w14:paraId="265D74A0">
            <w:r>
              <w:t>орташа</w:t>
            </w:r>
          </w:p>
        </w:tc>
      </w:tr>
    </w:tbl>
    <w:p w14:paraId="455F0AA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both"/>
        <w:rPr>
          <w:rFonts w:hint="default"/>
          <w:b/>
          <w:sz w:val="24"/>
          <w:szCs w:val="24"/>
          <w:lang w:val="kk-KZ"/>
        </w:rPr>
      </w:pPr>
      <w:r>
        <w:rPr>
          <w:rFonts w:hint="default"/>
          <w:b/>
          <w:sz w:val="24"/>
          <w:szCs w:val="24"/>
          <w:lang w:val="kk-KZ"/>
        </w:rPr>
        <w:t xml:space="preserve"> </w:t>
      </w:r>
    </w:p>
    <w:p w14:paraId="6A297B0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546239EC">
      <w:pPr>
        <w:ind w:firstLine="5163" w:firstLineChars="2150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755064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3DE88B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Марат Бибі</w:t>
      </w:r>
    </w:p>
    <w:p w14:paraId="3B2FB3CA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  <w:lang w:val="ru-RU"/>
        </w:rPr>
        <w:t>24.04.2018</w:t>
      </w:r>
      <w:r>
        <w:rPr>
          <w:b/>
          <w:sz w:val="24"/>
          <w:szCs w:val="24"/>
        </w:rPr>
        <w:tab/>
      </w:r>
    </w:p>
    <w:p w14:paraId="3011280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«Сәйгүлік» мектепалды тобы</w:t>
      </w:r>
    </w:p>
    <w:tbl>
      <w:tblPr>
        <w:tblStyle w:val="7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5D1C1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D392747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4A49201">
            <w:pPr>
              <w:pStyle w:val="6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28820795">
            <w:pPr>
              <w:pStyle w:val="6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1F69A317">
            <w:pPr>
              <w:pStyle w:val="6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A27988">
            <w:pPr>
              <w:pStyle w:val="6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1E1D1785">
            <w:pPr>
              <w:pStyle w:val="6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883A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1A9A716C">
            <w:pPr>
              <w:pStyle w:val="6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1FE01EB">
            <w: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789C6B5C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23CFA435">
            <w:r>
              <w:t>ішінара шаңғыны киіп шешеді, бірінің артынан бірі жүреді</w:t>
            </w:r>
          </w:p>
        </w:tc>
        <w:tc>
          <w:tcPr>
            <w:tcW w:w="2552" w:type="dxa"/>
          </w:tcPr>
          <w:p w14:paraId="6FDB3B6D">
            <w:r>
              <w:rPr>
                <w:sz w:val="24"/>
                <w:szCs w:val="24"/>
              </w:rPr>
              <w:t>Орташа</w:t>
            </w:r>
          </w:p>
        </w:tc>
      </w:tr>
      <w:tr w14:paraId="238CC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E420AE9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46A9764B">
            <w: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6E2BF994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281296E8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6C340ABC">
            <w:r>
              <w:rPr>
                <w:sz w:val="24"/>
                <w:szCs w:val="24"/>
              </w:rPr>
              <w:t>Орташа</w:t>
            </w:r>
          </w:p>
        </w:tc>
      </w:tr>
      <w:tr w14:paraId="5FFBD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69D28DBA">
            <w:pPr>
              <w:pStyle w:val="6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4D9410E8">
            <w:r>
              <w:t>Өзінін құрылыстарымен ойнайды.</w:t>
            </w:r>
          </w:p>
        </w:tc>
        <w:tc>
          <w:tcPr>
            <w:tcW w:w="3685" w:type="dxa"/>
          </w:tcPr>
          <w:p w14:paraId="4459632E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43EBFD1">
            <w:r>
              <w:t>геометриялық фигураларды көру және сипап сезу арқылы зерттейді:</w:t>
            </w:r>
          </w:p>
        </w:tc>
        <w:tc>
          <w:tcPr>
            <w:tcW w:w="2552" w:type="dxa"/>
          </w:tcPr>
          <w:p w14:paraId="6651822D">
            <w:r>
              <w:rPr>
                <w:sz w:val="24"/>
                <w:szCs w:val="24"/>
              </w:rPr>
              <w:t>Орташа</w:t>
            </w:r>
          </w:p>
        </w:tc>
      </w:tr>
      <w:tr w14:paraId="6D65E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C4ADB22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EC5835D">
            <w:r>
              <w:t>Заттарды топтастыра алады.</w:t>
            </w:r>
          </w:p>
        </w:tc>
        <w:tc>
          <w:tcPr>
            <w:tcW w:w="3685" w:type="dxa"/>
          </w:tcPr>
          <w:p w14:paraId="3A4D62B9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45D1282D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552" w:type="dxa"/>
          </w:tcPr>
          <w:p w14:paraId="03FF1F71">
            <w:r>
              <w:rPr>
                <w:sz w:val="24"/>
                <w:szCs w:val="24"/>
              </w:rPr>
              <w:t>Орташа</w:t>
            </w:r>
          </w:p>
        </w:tc>
      </w:tr>
      <w:tr w14:paraId="4C1D0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8F81FA7">
            <w:pPr>
              <w:pStyle w:val="6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1E33A95">
            <w: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654B5C24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171AAE24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552" w:type="dxa"/>
          </w:tcPr>
          <w:p w14:paraId="7597657B">
            <w:r>
              <w:rPr>
                <w:sz w:val="24"/>
                <w:szCs w:val="24"/>
              </w:rPr>
              <w:t>Орташа</w:t>
            </w:r>
          </w:p>
        </w:tc>
      </w:tr>
    </w:tbl>
    <w:p w14:paraId="10BCA2E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2FC2926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678018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4DFEFD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48966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057E0E72">
      <w:pPr>
        <w:widowControl w:val="0"/>
        <w:numPr>
          <w:ilvl w:val="0"/>
          <w:numId w:val="0"/>
        </w:numPr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63F7C74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Т.А.Ә.  </w:t>
      </w:r>
      <w:r>
        <w:rPr>
          <w:rFonts w:cs="Times New Roman"/>
          <w:b/>
          <w:sz w:val="24"/>
          <w:szCs w:val="24"/>
          <w:lang w:val="kk-KZ"/>
        </w:rPr>
        <w:t>Қалназаров</w:t>
      </w:r>
      <w:r>
        <w:rPr>
          <w:rFonts w:hint="default" w:cs="Times New Roman"/>
          <w:b/>
          <w:sz w:val="24"/>
          <w:szCs w:val="24"/>
          <w:lang w:val="kk-KZ"/>
        </w:rPr>
        <w:t xml:space="preserve"> Алдияр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3C96318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туған жылы,күні:</w:t>
      </w:r>
      <w:r>
        <w:rPr>
          <w:rFonts w:hint="default" w:cs="Times New Roman"/>
          <w:b/>
          <w:sz w:val="24"/>
          <w:szCs w:val="24"/>
          <w:lang w:val="kk-KZ"/>
        </w:rPr>
        <w:t xml:space="preserve"> 22.07.2018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ж </w:t>
      </w:r>
    </w:p>
    <w:p w14:paraId="68F5E0A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3BB848C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</w:t>
      </w:r>
      <w:r>
        <w:rPr>
          <w:rFonts w:cs="Times New Roman"/>
          <w:b/>
          <w:sz w:val="24"/>
          <w:szCs w:val="24"/>
          <w:lang w:val="kk-KZ"/>
        </w:rPr>
        <w:t>Сәйгүлік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» мектепалды топ</w:t>
      </w:r>
    </w:p>
    <w:tbl>
      <w:tblPr>
        <w:tblStyle w:val="7"/>
        <w:tblW w:w="158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2"/>
        <w:gridCol w:w="3827"/>
        <w:gridCol w:w="3685"/>
        <w:gridCol w:w="3686"/>
        <w:gridCol w:w="2126"/>
      </w:tblGrid>
      <w:tr w14:paraId="6FB1E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42" w:type="dxa"/>
          </w:tcPr>
          <w:p w14:paraId="27CBBEAD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4E5EACE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11C8472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E11D16B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686" w:type="dxa"/>
          </w:tcPr>
          <w:p w14:paraId="6C9BE51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126" w:type="dxa"/>
          </w:tcPr>
          <w:p w14:paraId="33AF85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B523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2542" w:type="dxa"/>
          </w:tcPr>
          <w:p w14:paraId="1678A3D1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2D314A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570374C7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3686" w:type="dxa"/>
          </w:tcPr>
          <w:p w14:paraId="3AA3C8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баяу орындайды</w:t>
            </w:r>
          </w:p>
        </w:tc>
        <w:tc>
          <w:tcPr>
            <w:tcW w:w="2126" w:type="dxa"/>
          </w:tcPr>
          <w:p w14:paraId="3843C7BC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hint="default"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Орташа</w:t>
            </w:r>
            <w:r>
              <w:rPr>
                <w:rFonts w:hint="default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14:paraId="6A083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2542" w:type="dxa"/>
          </w:tcPr>
          <w:p w14:paraId="3C67A6C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6F75BB57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Сахна бағдарлайды.</w:t>
            </w:r>
          </w:p>
        </w:tc>
        <w:tc>
          <w:tcPr>
            <w:tcW w:w="3685" w:type="dxa"/>
          </w:tcPr>
          <w:p w14:paraId="12A0E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686" w:type="dxa"/>
          </w:tcPr>
          <w:p w14:paraId="42006B32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бар, бірақ тілі ұңынықсыз, логопедтің көмегі қажет</w:t>
            </w:r>
          </w:p>
        </w:tc>
        <w:tc>
          <w:tcPr>
            <w:tcW w:w="2126" w:type="dxa"/>
          </w:tcPr>
          <w:p w14:paraId="251D245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cs="Times New Roman"/>
                <w:i/>
                <w:sz w:val="24"/>
                <w:szCs w:val="24"/>
                <w:lang w:val="kk-KZ"/>
              </w:rPr>
              <w:t>Орташа</w:t>
            </w:r>
            <w:r>
              <w:rPr>
                <w:rFonts w:hint="default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14:paraId="108FC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2542" w:type="dxa"/>
          </w:tcPr>
          <w:p w14:paraId="57A27AE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F511422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3685" w:type="dxa"/>
          </w:tcPr>
          <w:p w14:paraId="347E22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екізаттыұзындығы, еніжәнебиіктігі, жуандығыбойыншасалыстырады:</w:t>
            </w:r>
          </w:p>
        </w:tc>
        <w:tc>
          <w:tcPr>
            <w:tcW w:w="3686" w:type="dxa"/>
          </w:tcPr>
          <w:p w14:paraId="6603893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126" w:type="dxa"/>
          </w:tcPr>
          <w:p w14:paraId="30B450E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cs="Times New Roman"/>
                <w:i/>
                <w:sz w:val="24"/>
                <w:szCs w:val="24"/>
                <w:lang w:val="kk-KZ"/>
              </w:rPr>
              <w:t>Орташа</w:t>
            </w:r>
            <w:r>
              <w:rPr>
                <w:rFonts w:hint="default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14:paraId="15FBB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542" w:type="dxa"/>
          </w:tcPr>
          <w:p w14:paraId="77D0B06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 ық дағдыларының, зерттеу іс-әрекетінің дамуы</w:t>
            </w:r>
          </w:p>
        </w:tc>
        <w:tc>
          <w:tcPr>
            <w:tcW w:w="3827" w:type="dxa"/>
          </w:tcPr>
          <w:p w14:paraId="1C0BE5C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Ұжымдық жұмысқа қатысады,тұрмыстық заттарды бейнелеуге қызығушылық танытады.</w:t>
            </w:r>
          </w:p>
        </w:tc>
        <w:tc>
          <w:tcPr>
            <w:tcW w:w="3685" w:type="dxa"/>
          </w:tcPr>
          <w:p w14:paraId="0F7B3AC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3686" w:type="dxa"/>
          </w:tcPr>
          <w:p w14:paraId="058B515F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126" w:type="dxa"/>
          </w:tcPr>
          <w:p w14:paraId="4CBD51E6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33A0A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542" w:type="dxa"/>
          </w:tcPr>
          <w:p w14:paraId="753720B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EEE5688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қарайды.</w:t>
            </w:r>
          </w:p>
        </w:tc>
        <w:tc>
          <w:tcPr>
            <w:tcW w:w="3685" w:type="dxa"/>
          </w:tcPr>
          <w:p w14:paraId="787A81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өзара көмек беруге дайын, ренжіген балаға жанашырлық танытады:</w:t>
            </w:r>
          </w:p>
        </w:tc>
        <w:tc>
          <w:tcPr>
            <w:tcW w:w="3686" w:type="dxa"/>
          </w:tcPr>
          <w:p w14:paraId="0ECC2914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Сөздік қоры орташа, есте сақтауы орташа </w:t>
            </w:r>
          </w:p>
        </w:tc>
        <w:tc>
          <w:tcPr>
            <w:tcW w:w="2126" w:type="dxa"/>
          </w:tcPr>
          <w:p w14:paraId="4950963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</w:tbl>
    <w:p w14:paraId="1B997DD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E54238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DA78CD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4601EE0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66FB66C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p w14:paraId="575F310B">
      <w:pPr>
        <w:widowControl w:val="0"/>
        <w:autoSpaceDE w:val="0"/>
        <w:autoSpaceDN w:val="0"/>
        <w:spacing w:after="0" w:line="240" w:lineRule="auto"/>
        <w:ind w:firstLine="5163" w:firstLineChars="215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37645D0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9E96602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Т.А.Ә.  </w:t>
      </w:r>
      <w:r>
        <w:rPr>
          <w:rFonts w:cs="Times New Roman"/>
          <w:b/>
          <w:sz w:val="24"/>
          <w:szCs w:val="24"/>
          <w:lang w:val="kk-KZ"/>
        </w:rPr>
        <w:t>Коваль</w:t>
      </w:r>
      <w:r>
        <w:rPr>
          <w:rFonts w:hint="default" w:cs="Times New Roman"/>
          <w:b/>
          <w:sz w:val="24"/>
          <w:szCs w:val="24"/>
          <w:lang w:val="kk-KZ"/>
        </w:rPr>
        <w:t xml:space="preserve"> Егорь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09FB53F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туған жылы,күні:</w:t>
      </w:r>
      <w:r>
        <w:rPr>
          <w:rFonts w:hint="default" w:cs="Times New Roman"/>
          <w:b/>
          <w:sz w:val="24"/>
          <w:szCs w:val="24"/>
          <w:lang w:val="kk-KZ"/>
        </w:rPr>
        <w:t xml:space="preserve"> 31.10.2018ж</w:t>
      </w:r>
    </w:p>
    <w:p w14:paraId="09D0DA5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2C53EFA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</w:t>
      </w:r>
      <w:r>
        <w:rPr>
          <w:rFonts w:cs="Times New Roman"/>
          <w:b/>
          <w:sz w:val="24"/>
          <w:szCs w:val="24"/>
          <w:lang w:val="kk-KZ"/>
        </w:rPr>
        <w:t>Сәйгүлік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» мектепалды топ</w:t>
      </w:r>
    </w:p>
    <w:tbl>
      <w:tblPr>
        <w:tblStyle w:val="7"/>
        <w:tblW w:w="148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108"/>
        <w:gridCol w:w="3685"/>
        <w:gridCol w:w="2542"/>
        <w:gridCol w:w="2845"/>
      </w:tblGrid>
      <w:tr w14:paraId="0E718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B1DA32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2B09B018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108" w:type="dxa"/>
          </w:tcPr>
          <w:p w14:paraId="2DB54BC8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1F2900F0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542" w:type="dxa"/>
          </w:tcPr>
          <w:p w14:paraId="0315C36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45" w:type="dxa"/>
          </w:tcPr>
          <w:p w14:paraId="74F5A2C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C26F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56BDAD6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08" w:type="dxa"/>
          </w:tcPr>
          <w:p w14:paraId="05B7218E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5D8F07F2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542" w:type="dxa"/>
          </w:tcPr>
          <w:p w14:paraId="5330B411">
            <w:pPr>
              <w:widowControl w:val="0"/>
              <w:tabs>
                <w:tab w:val="left" w:pos="7576"/>
              </w:tabs>
              <w:autoSpaceDE w:val="0"/>
              <w:autoSpaceDN w:val="0"/>
              <w:spacing w:after="0" w:line="240" w:lineRule="auto"/>
              <w:ind w:right="37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Бұрынғыдан жақсы</w:t>
            </w:r>
          </w:p>
        </w:tc>
        <w:tc>
          <w:tcPr>
            <w:tcW w:w="2845" w:type="dxa"/>
          </w:tcPr>
          <w:p w14:paraId="0E78D243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36EC4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2694" w:type="dxa"/>
          </w:tcPr>
          <w:p w14:paraId="0F0D9DFE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08" w:type="dxa"/>
          </w:tcPr>
          <w:p w14:paraId="1872C3FC">
            <w:pPr>
              <w:pStyle w:val="6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Ойында әдеби бейнелерді қолданады.</w:t>
            </w:r>
          </w:p>
        </w:tc>
        <w:tc>
          <w:tcPr>
            <w:tcW w:w="3685" w:type="dxa"/>
          </w:tcPr>
          <w:p w14:paraId="05D562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542" w:type="dxa"/>
          </w:tcPr>
          <w:p w14:paraId="6632A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845" w:type="dxa"/>
          </w:tcPr>
          <w:p w14:paraId="40C093A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31E24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694" w:type="dxa"/>
          </w:tcPr>
          <w:p w14:paraId="21C3EEB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08" w:type="dxa"/>
          </w:tcPr>
          <w:p w14:paraId="74A934EC">
            <w:pPr>
              <w:pStyle w:val="6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иесіне аяушылық, жанашырлық танытады.</w:t>
            </w:r>
          </w:p>
        </w:tc>
        <w:tc>
          <w:tcPr>
            <w:tcW w:w="3685" w:type="dxa"/>
          </w:tcPr>
          <w:p w14:paraId="1A60312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бірнешезаттыөсужәнекемуретіменорналастырып, салыстырады</w:t>
            </w:r>
          </w:p>
        </w:tc>
        <w:tc>
          <w:tcPr>
            <w:tcW w:w="2542" w:type="dxa"/>
          </w:tcPr>
          <w:p w14:paraId="774A82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45" w:type="dxa"/>
          </w:tcPr>
          <w:p w14:paraId="008CBAA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58DFC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00750E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08" w:type="dxa"/>
          </w:tcPr>
          <w:p w14:paraId="43B86BCD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Әнді бірге бастап,бірге аяқтайды.</w:t>
            </w:r>
          </w:p>
        </w:tc>
        <w:tc>
          <w:tcPr>
            <w:tcW w:w="3685" w:type="dxa"/>
          </w:tcPr>
          <w:p w14:paraId="150C7596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тады</w:t>
            </w:r>
          </w:p>
        </w:tc>
        <w:tc>
          <w:tcPr>
            <w:tcW w:w="2542" w:type="dxa"/>
          </w:tcPr>
          <w:p w14:paraId="1A07B45E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 меңгерген, әліде жұмыс жасау керек</w:t>
            </w:r>
          </w:p>
        </w:tc>
        <w:tc>
          <w:tcPr>
            <w:tcW w:w="2845" w:type="dxa"/>
          </w:tcPr>
          <w:p w14:paraId="349F287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06D42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CE3F50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</w:p>
          <w:p w14:paraId="703C81BB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108" w:type="dxa"/>
          </w:tcPr>
          <w:p w14:paraId="5C49E1DC">
            <w:pPr>
              <w:pStyle w:val="6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Кейбір мамандықтардын маңызын,атауларын біледі.</w:t>
            </w:r>
          </w:p>
        </w:tc>
        <w:tc>
          <w:tcPr>
            <w:tcW w:w="3685" w:type="dxa"/>
          </w:tcPr>
          <w:p w14:paraId="196AA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2542" w:type="dxa"/>
          </w:tcPr>
          <w:p w14:paraId="2BFE71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дамыған</w:t>
            </w:r>
          </w:p>
        </w:tc>
        <w:tc>
          <w:tcPr>
            <w:tcW w:w="2845" w:type="dxa"/>
          </w:tcPr>
          <w:p w14:paraId="5B66839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hint="default"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Жақсы</w:t>
            </w:r>
            <w:r>
              <w:rPr>
                <w:rFonts w:hint="default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04B6033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jc w:val="center"/>
        <w:rPr>
          <w:b/>
          <w:sz w:val="24"/>
          <w:szCs w:val="24"/>
        </w:rPr>
      </w:pPr>
    </w:p>
    <w:sectPr>
      <w:pgSz w:w="16838" w:h="11906" w:orient="landscape"/>
      <w:pgMar w:top="582" w:right="1134" w:bottom="324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4432E8"/>
    <w:multiLevelType w:val="singleLevel"/>
    <w:tmpl w:val="0F4432E8"/>
    <w:lvl w:ilvl="0" w:tentative="0">
      <w:start w:val="2023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97"/>
    <w:rsid w:val="00002270"/>
    <w:rsid w:val="0000324E"/>
    <w:rsid w:val="00011499"/>
    <w:rsid w:val="00011CCD"/>
    <w:rsid w:val="000123B2"/>
    <w:rsid w:val="000241F3"/>
    <w:rsid w:val="00042815"/>
    <w:rsid w:val="000615FA"/>
    <w:rsid w:val="00063794"/>
    <w:rsid w:val="0006682A"/>
    <w:rsid w:val="00073F75"/>
    <w:rsid w:val="000A648B"/>
    <w:rsid w:val="000B0497"/>
    <w:rsid w:val="000B202E"/>
    <w:rsid w:val="000D0538"/>
    <w:rsid w:val="000E1434"/>
    <w:rsid w:val="000E386B"/>
    <w:rsid w:val="000F6401"/>
    <w:rsid w:val="00105D10"/>
    <w:rsid w:val="00105EF1"/>
    <w:rsid w:val="00147C41"/>
    <w:rsid w:val="00171FDC"/>
    <w:rsid w:val="00172747"/>
    <w:rsid w:val="00191E0D"/>
    <w:rsid w:val="001B343B"/>
    <w:rsid w:val="001E02A1"/>
    <w:rsid w:val="00204FD5"/>
    <w:rsid w:val="00205424"/>
    <w:rsid w:val="00205852"/>
    <w:rsid w:val="002117A6"/>
    <w:rsid w:val="00240CD6"/>
    <w:rsid w:val="00261B18"/>
    <w:rsid w:val="002807D2"/>
    <w:rsid w:val="00285823"/>
    <w:rsid w:val="002940BD"/>
    <w:rsid w:val="002A1CB6"/>
    <w:rsid w:val="002C11A7"/>
    <w:rsid w:val="002D65A2"/>
    <w:rsid w:val="002E60BD"/>
    <w:rsid w:val="002F36E0"/>
    <w:rsid w:val="003005BE"/>
    <w:rsid w:val="003233A6"/>
    <w:rsid w:val="00360E7F"/>
    <w:rsid w:val="0036333B"/>
    <w:rsid w:val="003740D9"/>
    <w:rsid w:val="00391FED"/>
    <w:rsid w:val="003B1B2A"/>
    <w:rsid w:val="003C3E05"/>
    <w:rsid w:val="003C4A48"/>
    <w:rsid w:val="003E49A0"/>
    <w:rsid w:val="003E5617"/>
    <w:rsid w:val="003F4986"/>
    <w:rsid w:val="004209EF"/>
    <w:rsid w:val="00424B2B"/>
    <w:rsid w:val="0043524E"/>
    <w:rsid w:val="0044567F"/>
    <w:rsid w:val="00462490"/>
    <w:rsid w:val="004A4AC2"/>
    <w:rsid w:val="004A6B55"/>
    <w:rsid w:val="004D0C59"/>
    <w:rsid w:val="004D147B"/>
    <w:rsid w:val="004D3EAB"/>
    <w:rsid w:val="004D402D"/>
    <w:rsid w:val="004E20C2"/>
    <w:rsid w:val="004E4E2F"/>
    <w:rsid w:val="005210FC"/>
    <w:rsid w:val="005342D5"/>
    <w:rsid w:val="005514DC"/>
    <w:rsid w:val="00572721"/>
    <w:rsid w:val="005774CE"/>
    <w:rsid w:val="00577910"/>
    <w:rsid w:val="00584500"/>
    <w:rsid w:val="00593FC9"/>
    <w:rsid w:val="005A3F0C"/>
    <w:rsid w:val="005E18D8"/>
    <w:rsid w:val="005F2813"/>
    <w:rsid w:val="005F36FB"/>
    <w:rsid w:val="00643A1C"/>
    <w:rsid w:val="00647D3A"/>
    <w:rsid w:val="006849D3"/>
    <w:rsid w:val="006C01A6"/>
    <w:rsid w:val="006C2ECF"/>
    <w:rsid w:val="006D16B7"/>
    <w:rsid w:val="006E4989"/>
    <w:rsid w:val="00701EEA"/>
    <w:rsid w:val="00704890"/>
    <w:rsid w:val="00712660"/>
    <w:rsid w:val="00734E69"/>
    <w:rsid w:val="00741579"/>
    <w:rsid w:val="00767CC1"/>
    <w:rsid w:val="00782C08"/>
    <w:rsid w:val="0078720C"/>
    <w:rsid w:val="00795DCD"/>
    <w:rsid w:val="007B01A9"/>
    <w:rsid w:val="00850C6B"/>
    <w:rsid w:val="00891CAF"/>
    <w:rsid w:val="008A032B"/>
    <w:rsid w:val="008B2B97"/>
    <w:rsid w:val="008B79E3"/>
    <w:rsid w:val="008F51A0"/>
    <w:rsid w:val="008F679C"/>
    <w:rsid w:val="0091372B"/>
    <w:rsid w:val="0091487F"/>
    <w:rsid w:val="00920F86"/>
    <w:rsid w:val="00955CDB"/>
    <w:rsid w:val="00956F06"/>
    <w:rsid w:val="00976E12"/>
    <w:rsid w:val="00982981"/>
    <w:rsid w:val="00985D83"/>
    <w:rsid w:val="00991F42"/>
    <w:rsid w:val="009B47EE"/>
    <w:rsid w:val="00A01692"/>
    <w:rsid w:val="00A1157B"/>
    <w:rsid w:val="00A14A00"/>
    <w:rsid w:val="00A24298"/>
    <w:rsid w:val="00A430C4"/>
    <w:rsid w:val="00A47040"/>
    <w:rsid w:val="00A64F4C"/>
    <w:rsid w:val="00A661F0"/>
    <w:rsid w:val="00A6772A"/>
    <w:rsid w:val="00A75441"/>
    <w:rsid w:val="00A91437"/>
    <w:rsid w:val="00A9389A"/>
    <w:rsid w:val="00AE1D6D"/>
    <w:rsid w:val="00AE2C52"/>
    <w:rsid w:val="00AE3000"/>
    <w:rsid w:val="00AE43E0"/>
    <w:rsid w:val="00AE4A8B"/>
    <w:rsid w:val="00AF7B4A"/>
    <w:rsid w:val="00B03BD7"/>
    <w:rsid w:val="00B10A7D"/>
    <w:rsid w:val="00B443E6"/>
    <w:rsid w:val="00B51B30"/>
    <w:rsid w:val="00B6052D"/>
    <w:rsid w:val="00B62C94"/>
    <w:rsid w:val="00B637B3"/>
    <w:rsid w:val="00BB45C7"/>
    <w:rsid w:val="00BC201B"/>
    <w:rsid w:val="00BC7C1F"/>
    <w:rsid w:val="00BD1450"/>
    <w:rsid w:val="00BD6377"/>
    <w:rsid w:val="00BF15AA"/>
    <w:rsid w:val="00BF2F81"/>
    <w:rsid w:val="00BF6384"/>
    <w:rsid w:val="00C01A32"/>
    <w:rsid w:val="00C4052D"/>
    <w:rsid w:val="00C4770D"/>
    <w:rsid w:val="00C5171B"/>
    <w:rsid w:val="00C51997"/>
    <w:rsid w:val="00C568DB"/>
    <w:rsid w:val="00C84840"/>
    <w:rsid w:val="00C91CBF"/>
    <w:rsid w:val="00C923DE"/>
    <w:rsid w:val="00CA07E0"/>
    <w:rsid w:val="00CC748B"/>
    <w:rsid w:val="00CD1E5A"/>
    <w:rsid w:val="00CE6265"/>
    <w:rsid w:val="00CF15FA"/>
    <w:rsid w:val="00D247E8"/>
    <w:rsid w:val="00D26608"/>
    <w:rsid w:val="00D365C4"/>
    <w:rsid w:val="00D52113"/>
    <w:rsid w:val="00D64BD9"/>
    <w:rsid w:val="00D95E81"/>
    <w:rsid w:val="00DA2712"/>
    <w:rsid w:val="00DA4501"/>
    <w:rsid w:val="00DA7528"/>
    <w:rsid w:val="00DB3D31"/>
    <w:rsid w:val="00DB4BDA"/>
    <w:rsid w:val="00DB6B01"/>
    <w:rsid w:val="00DD32CB"/>
    <w:rsid w:val="00DF278B"/>
    <w:rsid w:val="00E11319"/>
    <w:rsid w:val="00E36657"/>
    <w:rsid w:val="00E43462"/>
    <w:rsid w:val="00E6610D"/>
    <w:rsid w:val="00E67869"/>
    <w:rsid w:val="00E90232"/>
    <w:rsid w:val="00E92F8B"/>
    <w:rsid w:val="00EA2883"/>
    <w:rsid w:val="00EE46A1"/>
    <w:rsid w:val="00EE4926"/>
    <w:rsid w:val="00EF3A83"/>
    <w:rsid w:val="00EF6B99"/>
    <w:rsid w:val="00EF72A7"/>
    <w:rsid w:val="00F01622"/>
    <w:rsid w:val="00F258EB"/>
    <w:rsid w:val="00F40579"/>
    <w:rsid w:val="00F47E35"/>
    <w:rsid w:val="00F52068"/>
    <w:rsid w:val="00F52323"/>
    <w:rsid w:val="00F80616"/>
    <w:rsid w:val="00F82D4E"/>
    <w:rsid w:val="00F95A6C"/>
    <w:rsid w:val="00FA3223"/>
    <w:rsid w:val="00FA3395"/>
    <w:rsid w:val="00FA657F"/>
    <w:rsid w:val="00FB4325"/>
    <w:rsid w:val="00FB43B6"/>
    <w:rsid w:val="00FB6673"/>
    <w:rsid w:val="00FD12BB"/>
    <w:rsid w:val="00FE3EDD"/>
    <w:rsid w:val="60C735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0"/>
    <w:qFormat/>
    <w:uiPriority w:val="1"/>
    <w:rPr>
      <w:sz w:val="28"/>
      <w:szCs w:val="28"/>
      <w:lang w:val="en-US" w:bidi="en-US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10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8"/>
      <w:szCs w:val="28"/>
      <w:lang w:val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A486-CB6D-4634-822D-BB21A41CA6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31</Pages>
  <Words>1983</Words>
  <Characters>14669</Characters>
  <Lines>312</Lines>
  <Paragraphs>87</Paragraphs>
  <TotalTime>61</TotalTime>
  <ScaleCrop>false</ScaleCrop>
  <LinksUpToDate>false</LinksUpToDate>
  <CharactersWithSpaces>16565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2023-05-16T18:14:00Z</dcterms:created>
  <dc:creator>123</dc:creator>
  <cp:lastModifiedBy>User</cp:lastModifiedBy>
  <cp:lastPrinted>2023-12-02T09:42:00Z</cp:lastPrinted>
  <dcterms:modified xsi:type="dcterms:W3CDTF">2026-06-25T08:34:28Z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CD86AD205D674494A8E8F6E44B266DA2_13</vt:lpwstr>
  </property>
</Properties>
</file>